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6F51B9" w:rsidRPr="00B71FB3" w:rsidRDefault="006F51B9" w:rsidP="00FC75A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FC75A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C75AB">
        <w:rPr>
          <w:rFonts w:ascii="Times New Roman" w:hAnsi="Times New Roman" w:cs="Times New Roman"/>
          <w:sz w:val="24"/>
          <w:szCs w:val="24"/>
        </w:rPr>
        <w:t>Директор института АРХИД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FC75AB">
        <w:rPr>
          <w:rFonts w:ascii="Times New Roman" w:hAnsi="Times New Roman" w:cs="Times New Roman"/>
          <w:sz w:val="24"/>
          <w:szCs w:val="24"/>
        </w:rPr>
        <w:t>Порошин О.С.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«Школа-студия «</w:t>
      </w:r>
      <w:proofErr w:type="spellStart"/>
      <w:r w:rsidRPr="00375C5E">
        <w:rPr>
          <w:rFonts w:ascii="Times New Roman" w:hAnsi="Times New Roman" w:cs="Times New Roman"/>
          <w:b/>
          <w:sz w:val="24"/>
          <w:szCs w:val="24"/>
        </w:rPr>
        <w:t>АрхИдея</w:t>
      </w:r>
      <w:proofErr w:type="spellEnd"/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  <w:r w:rsidR="00E04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00B">
        <w:rPr>
          <w:rFonts w:ascii="Times New Roman" w:hAnsi="Times New Roman" w:cs="Times New Roman"/>
          <w:b/>
          <w:sz w:val="24"/>
          <w:szCs w:val="24"/>
        </w:rPr>
        <w:t>2</w:t>
      </w:r>
      <w:r w:rsidR="00E04BA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FC75AB">
        <w:rPr>
          <w:rFonts w:ascii="Times New Roman" w:hAnsi="Times New Roman" w:cs="Times New Roman"/>
          <w:b/>
          <w:sz w:val="24"/>
          <w:szCs w:val="24"/>
        </w:rPr>
        <w:t>5</w:t>
      </w:r>
      <w:r w:rsidRPr="00375C5E">
        <w:rPr>
          <w:rFonts w:ascii="Times New Roman" w:hAnsi="Times New Roman" w:cs="Times New Roman"/>
          <w:b/>
          <w:sz w:val="24"/>
          <w:szCs w:val="24"/>
        </w:rPr>
        <w:t>-202</w:t>
      </w:r>
      <w:r w:rsidR="00FC75AB">
        <w:rPr>
          <w:rFonts w:ascii="Times New Roman" w:hAnsi="Times New Roman" w:cs="Times New Roman"/>
          <w:b/>
          <w:sz w:val="24"/>
          <w:szCs w:val="24"/>
        </w:rPr>
        <w:t>6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330" w:type="dxa"/>
        <w:tblLayout w:type="fixed"/>
        <w:tblLook w:val="04A0" w:firstRow="1" w:lastRow="0" w:firstColumn="1" w:lastColumn="0" w:noHBand="0" w:noVBand="1"/>
      </w:tblPr>
      <w:tblGrid>
        <w:gridCol w:w="1429"/>
        <w:gridCol w:w="1319"/>
        <w:gridCol w:w="337"/>
        <w:gridCol w:w="284"/>
        <w:gridCol w:w="283"/>
        <w:gridCol w:w="284"/>
        <w:gridCol w:w="286"/>
        <w:gridCol w:w="284"/>
        <w:gridCol w:w="283"/>
        <w:gridCol w:w="284"/>
        <w:gridCol w:w="283"/>
        <w:gridCol w:w="284"/>
        <w:gridCol w:w="283"/>
        <w:gridCol w:w="284"/>
        <w:gridCol w:w="280"/>
        <w:gridCol w:w="287"/>
        <w:gridCol w:w="283"/>
        <w:gridCol w:w="284"/>
        <w:gridCol w:w="280"/>
        <w:gridCol w:w="28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1"/>
        <w:gridCol w:w="286"/>
        <w:gridCol w:w="284"/>
        <w:gridCol w:w="283"/>
        <w:gridCol w:w="272"/>
        <w:gridCol w:w="12"/>
        <w:gridCol w:w="283"/>
        <w:gridCol w:w="284"/>
        <w:gridCol w:w="283"/>
        <w:gridCol w:w="284"/>
        <w:gridCol w:w="280"/>
        <w:gridCol w:w="1472"/>
      </w:tblGrid>
      <w:tr w:rsidR="00290F78" w:rsidRPr="00375C5E" w:rsidTr="00290F78">
        <w:tc>
          <w:tcPr>
            <w:tcW w:w="1429" w:type="dxa"/>
            <w:vMerge w:val="restart"/>
          </w:tcPr>
          <w:p w:rsidR="00290F78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F78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319" w:type="dxa"/>
            <w:vMerge w:val="restart"/>
          </w:tcPr>
          <w:p w:rsidR="00290F78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188" w:type="dxa"/>
            <w:gridSpan w:val="4"/>
          </w:tcPr>
          <w:p w:rsidR="00290F78" w:rsidRPr="00375C5E" w:rsidRDefault="00290F78" w:rsidP="00EE4E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1420" w:type="dxa"/>
            <w:gridSpan w:val="5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1" w:type="dxa"/>
            <w:gridSpan w:val="4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gridSpan w:val="4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21" w:type="dxa"/>
            <w:gridSpan w:val="5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gridSpan w:val="4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31" w:type="dxa"/>
            <w:gridSpan w:val="4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25" w:type="dxa"/>
            <w:gridSpan w:val="4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26" w:type="dxa"/>
            <w:gridSpan w:val="6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472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FC75AB" w:rsidRPr="00375C5E" w:rsidTr="00290F78">
        <w:trPr>
          <w:cantSplit/>
          <w:trHeight w:val="1134"/>
        </w:trPr>
        <w:tc>
          <w:tcPr>
            <w:tcW w:w="1429" w:type="dxa"/>
            <w:vMerge/>
          </w:tcPr>
          <w:p w:rsidR="00FC75AB" w:rsidRPr="00375C5E" w:rsidRDefault="00FC75A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FC75AB" w:rsidRPr="00375C5E" w:rsidRDefault="00FC75A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extDirection w:val="tbRl"/>
          </w:tcPr>
          <w:p w:rsidR="00FC75AB" w:rsidRDefault="00FC75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01-07</w:t>
            </w:r>
          </w:p>
        </w:tc>
        <w:tc>
          <w:tcPr>
            <w:tcW w:w="284" w:type="dxa"/>
            <w:textDirection w:val="tbRl"/>
          </w:tcPr>
          <w:p w:rsidR="00FC75AB" w:rsidRDefault="00FC75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08-14</w:t>
            </w:r>
          </w:p>
        </w:tc>
        <w:tc>
          <w:tcPr>
            <w:tcW w:w="283" w:type="dxa"/>
            <w:textDirection w:val="tbRl"/>
          </w:tcPr>
          <w:p w:rsidR="00FC75AB" w:rsidRDefault="00FC75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15-21</w:t>
            </w:r>
          </w:p>
        </w:tc>
        <w:tc>
          <w:tcPr>
            <w:tcW w:w="284" w:type="dxa"/>
            <w:textDirection w:val="tbRl"/>
          </w:tcPr>
          <w:p w:rsidR="00FC75AB" w:rsidRDefault="00FC75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22-28</w:t>
            </w:r>
          </w:p>
        </w:tc>
        <w:tc>
          <w:tcPr>
            <w:tcW w:w="286" w:type="dxa"/>
            <w:textDirection w:val="tbRl"/>
          </w:tcPr>
          <w:p w:rsidR="00FC75AB" w:rsidRDefault="00FC75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29.09-05</w:t>
            </w:r>
          </w:p>
        </w:tc>
        <w:tc>
          <w:tcPr>
            <w:tcW w:w="284" w:type="dxa"/>
            <w:textDirection w:val="tbRl"/>
          </w:tcPr>
          <w:p w:rsidR="00FC75AB" w:rsidRDefault="00FC75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06-12</w:t>
            </w:r>
          </w:p>
        </w:tc>
        <w:tc>
          <w:tcPr>
            <w:tcW w:w="283" w:type="dxa"/>
            <w:textDirection w:val="tbRl"/>
          </w:tcPr>
          <w:p w:rsidR="00FC75AB" w:rsidRDefault="00FC75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13-19</w:t>
            </w:r>
          </w:p>
        </w:tc>
        <w:tc>
          <w:tcPr>
            <w:tcW w:w="284" w:type="dxa"/>
            <w:textDirection w:val="tbRl"/>
          </w:tcPr>
          <w:p w:rsidR="00FC75AB" w:rsidRDefault="00FC75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20-26</w:t>
            </w:r>
          </w:p>
        </w:tc>
        <w:tc>
          <w:tcPr>
            <w:tcW w:w="283" w:type="dxa"/>
            <w:textDirection w:val="tbRl"/>
          </w:tcPr>
          <w:p w:rsidR="00FC75AB" w:rsidRDefault="00FC75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27-02.11</w:t>
            </w:r>
          </w:p>
        </w:tc>
        <w:tc>
          <w:tcPr>
            <w:tcW w:w="284" w:type="dxa"/>
            <w:textDirection w:val="tbRl"/>
          </w:tcPr>
          <w:p w:rsidR="00FC75AB" w:rsidRDefault="00FC75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03-09</w:t>
            </w:r>
          </w:p>
        </w:tc>
        <w:tc>
          <w:tcPr>
            <w:tcW w:w="283" w:type="dxa"/>
            <w:textDirection w:val="tbRl"/>
          </w:tcPr>
          <w:p w:rsidR="00FC75AB" w:rsidRDefault="00FC75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10-16</w:t>
            </w:r>
          </w:p>
        </w:tc>
        <w:tc>
          <w:tcPr>
            <w:tcW w:w="284" w:type="dxa"/>
            <w:textDirection w:val="tbRl"/>
          </w:tcPr>
          <w:p w:rsidR="00FC75AB" w:rsidRDefault="00FC75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17-23</w:t>
            </w:r>
          </w:p>
        </w:tc>
        <w:tc>
          <w:tcPr>
            <w:tcW w:w="280" w:type="dxa"/>
            <w:textDirection w:val="tbRl"/>
          </w:tcPr>
          <w:p w:rsidR="00FC75AB" w:rsidRDefault="00FC75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24-30</w:t>
            </w:r>
          </w:p>
        </w:tc>
        <w:tc>
          <w:tcPr>
            <w:tcW w:w="287" w:type="dxa"/>
            <w:textDirection w:val="tbRl"/>
          </w:tcPr>
          <w:p w:rsidR="00FC75AB" w:rsidRDefault="00FC75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01-07</w:t>
            </w:r>
          </w:p>
        </w:tc>
        <w:tc>
          <w:tcPr>
            <w:tcW w:w="283" w:type="dxa"/>
            <w:textDirection w:val="tbRl"/>
          </w:tcPr>
          <w:p w:rsidR="00FC75AB" w:rsidRDefault="00FC75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08-14</w:t>
            </w:r>
          </w:p>
        </w:tc>
        <w:tc>
          <w:tcPr>
            <w:tcW w:w="284" w:type="dxa"/>
            <w:textDirection w:val="tbRl"/>
          </w:tcPr>
          <w:p w:rsidR="00FC75AB" w:rsidRDefault="00FC75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15-21</w:t>
            </w:r>
          </w:p>
        </w:tc>
        <w:tc>
          <w:tcPr>
            <w:tcW w:w="280" w:type="dxa"/>
            <w:textDirection w:val="tbRl"/>
          </w:tcPr>
          <w:p w:rsidR="00FC75AB" w:rsidRDefault="00FC75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22-28</w:t>
            </w:r>
          </w:p>
        </w:tc>
        <w:tc>
          <w:tcPr>
            <w:tcW w:w="287" w:type="dxa"/>
            <w:textDirection w:val="tbRl"/>
          </w:tcPr>
          <w:p w:rsidR="00FC75AB" w:rsidRDefault="00FC75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29.12-04</w:t>
            </w:r>
          </w:p>
        </w:tc>
        <w:tc>
          <w:tcPr>
            <w:tcW w:w="283" w:type="dxa"/>
            <w:textDirection w:val="tbRl"/>
          </w:tcPr>
          <w:p w:rsidR="00FC75AB" w:rsidRDefault="00FC75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05-11</w:t>
            </w:r>
          </w:p>
        </w:tc>
        <w:tc>
          <w:tcPr>
            <w:tcW w:w="284" w:type="dxa"/>
            <w:textDirection w:val="tbRl"/>
          </w:tcPr>
          <w:p w:rsidR="00FC75AB" w:rsidRDefault="00FC75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12-18</w:t>
            </w:r>
          </w:p>
        </w:tc>
        <w:tc>
          <w:tcPr>
            <w:tcW w:w="283" w:type="dxa"/>
            <w:textDirection w:val="tbRl"/>
          </w:tcPr>
          <w:p w:rsidR="00FC75AB" w:rsidRDefault="00FC75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19-25</w:t>
            </w:r>
          </w:p>
        </w:tc>
        <w:tc>
          <w:tcPr>
            <w:tcW w:w="284" w:type="dxa"/>
            <w:textDirection w:val="tbRl"/>
          </w:tcPr>
          <w:p w:rsidR="00FC75AB" w:rsidRDefault="00FC75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26-01.02</w:t>
            </w:r>
          </w:p>
        </w:tc>
        <w:tc>
          <w:tcPr>
            <w:tcW w:w="283" w:type="dxa"/>
            <w:textDirection w:val="tbRl"/>
          </w:tcPr>
          <w:p w:rsidR="00FC75AB" w:rsidRDefault="00FC75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02-08</w:t>
            </w:r>
          </w:p>
        </w:tc>
        <w:tc>
          <w:tcPr>
            <w:tcW w:w="284" w:type="dxa"/>
            <w:textDirection w:val="tbRl"/>
          </w:tcPr>
          <w:p w:rsidR="00FC75AB" w:rsidRDefault="00FC75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09-15</w:t>
            </w:r>
          </w:p>
        </w:tc>
        <w:tc>
          <w:tcPr>
            <w:tcW w:w="283" w:type="dxa"/>
            <w:textDirection w:val="tbRl"/>
          </w:tcPr>
          <w:p w:rsidR="00FC75AB" w:rsidRDefault="00FC75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16-22</w:t>
            </w:r>
          </w:p>
        </w:tc>
        <w:tc>
          <w:tcPr>
            <w:tcW w:w="284" w:type="dxa"/>
            <w:textDirection w:val="tbRl"/>
          </w:tcPr>
          <w:p w:rsidR="00FC75AB" w:rsidRDefault="00FC75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23-01.03</w:t>
            </w:r>
          </w:p>
        </w:tc>
        <w:tc>
          <w:tcPr>
            <w:tcW w:w="283" w:type="dxa"/>
            <w:textDirection w:val="tbRl"/>
          </w:tcPr>
          <w:p w:rsidR="00FC75AB" w:rsidRDefault="00FC75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02-08</w:t>
            </w:r>
          </w:p>
        </w:tc>
        <w:tc>
          <w:tcPr>
            <w:tcW w:w="284" w:type="dxa"/>
            <w:textDirection w:val="tbRl"/>
          </w:tcPr>
          <w:p w:rsidR="00FC75AB" w:rsidRDefault="00FC75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09-15</w:t>
            </w:r>
          </w:p>
        </w:tc>
        <w:tc>
          <w:tcPr>
            <w:tcW w:w="283" w:type="dxa"/>
            <w:textDirection w:val="tbRl"/>
          </w:tcPr>
          <w:p w:rsidR="00FC75AB" w:rsidRDefault="00FC75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16-22</w:t>
            </w:r>
          </w:p>
        </w:tc>
        <w:tc>
          <w:tcPr>
            <w:tcW w:w="281" w:type="dxa"/>
            <w:textDirection w:val="tbRl"/>
          </w:tcPr>
          <w:p w:rsidR="00FC75AB" w:rsidRDefault="00FC75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23-29</w:t>
            </w:r>
          </w:p>
        </w:tc>
        <w:tc>
          <w:tcPr>
            <w:tcW w:w="286" w:type="dxa"/>
            <w:textDirection w:val="tbRl"/>
          </w:tcPr>
          <w:p w:rsidR="00FC75AB" w:rsidRDefault="00FC75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30.03-05</w:t>
            </w:r>
          </w:p>
        </w:tc>
        <w:tc>
          <w:tcPr>
            <w:tcW w:w="284" w:type="dxa"/>
            <w:textDirection w:val="tbRl"/>
          </w:tcPr>
          <w:p w:rsidR="00FC75AB" w:rsidRDefault="00FC75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06-12</w:t>
            </w:r>
          </w:p>
        </w:tc>
        <w:tc>
          <w:tcPr>
            <w:tcW w:w="283" w:type="dxa"/>
            <w:textDirection w:val="tbRl"/>
          </w:tcPr>
          <w:p w:rsidR="00FC75AB" w:rsidRDefault="00FC75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13-19</w:t>
            </w:r>
          </w:p>
        </w:tc>
        <w:tc>
          <w:tcPr>
            <w:tcW w:w="284" w:type="dxa"/>
            <w:gridSpan w:val="2"/>
            <w:textDirection w:val="tbRl"/>
          </w:tcPr>
          <w:p w:rsidR="00FC75AB" w:rsidRDefault="00FC75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20-26</w:t>
            </w:r>
          </w:p>
        </w:tc>
        <w:tc>
          <w:tcPr>
            <w:tcW w:w="283" w:type="dxa"/>
            <w:textDirection w:val="tbRl"/>
          </w:tcPr>
          <w:p w:rsidR="00FC75AB" w:rsidRDefault="00FC75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27.04-03</w:t>
            </w:r>
          </w:p>
        </w:tc>
        <w:tc>
          <w:tcPr>
            <w:tcW w:w="284" w:type="dxa"/>
            <w:textDirection w:val="tbRl"/>
          </w:tcPr>
          <w:p w:rsidR="00FC75AB" w:rsidRDefault="00FC75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04-10</w:t>
            </w:r>
          </w:p>
        </w:tc>
        <w:tc>
          <w:tcPr>
            <w:tcW w:w="283" w:type="dxa"/>
            <w:textDirection w:val="tbRl"/>
          </w:tcPr>
          <w:p w:rsidR="00FC75AB" w:rsidRDefault="00FC75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11-17</w:t>
            </w:r>
          </w:p>
        </w:tc>
        <w:tc>
          <w:tcPr>
            <w:tcW w:w="284" w:type="dxa"/>
            <w:textDirection w:val="tbRl"/>
          </w:tcPr>
          <w:p w:rsidR="00FC75AB" w:rsidRDefault="00FC75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18-24</w:t>
            </w:r>
          </w:p>
        </w:tc>
        <w:tc>
          <w:tcPr>
            <w:tcW w:w="280" w:type="dxa"/>
            <w:textDirection w:val="tbRl"/>
          </w:tcPr>
          <w:p w:rsidR="00FC75AB" w:rsidRDefault="00FC75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25-31</w:t>
            </w:r>
          </w:p>
        </w:tc>
        <w:tc>
          <w:tcPr>
            <w:tcW w:w="1472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01.09.2025-</w:t>
            </w:r>
          </w:p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31.05.2026</w:t>
            </w:r>
          </w:p>
        </w:tc>
      </w:tr>
      <w:tr w:rsidR="00FC75AB" w:rsidRPr="00375C5E" w:rsidTr="00290F78">
        <w:tc>
          <w:tcPr>
            <w:tcW w:w="1429" w:type="dxa"/>
            <w:vMerge w:val="restart"/>
          </w:tcPr>
          <w:p w:rsidR="00FC75AB" w:rsidRDefault="00FC75AB" w:rsidP="00375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«Школа-студия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АрхИдея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C75AB" w:rsidRPr="00375C5E" w:rsidRDefault="00FC75AB" w:rsidP="000E03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класс» </w:t>
            </w:r>
          </w:p>
        </w:tc>
        <w:tc>
          <w:tcPr>
            <w:tcW w:w="1319" w:type="dxa"/>
          </w:tcPr>
          <w:p w:rsidR="00FC75AB" w:rsidRPr="00375C5E" w:rsidRDefault="00FC75AB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 об ис</w:t>
            </w:r>
            <w:r w:rsidR="00527B3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усстве</w:t>
            </w:r>
          </w:p>
        </w:tc>
        <w:tc>
          <w:tcPr>
            <w:tcW w:w="337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6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0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7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0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7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1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6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  <w:gridSpan w:val="2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0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72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</w:t>
            </w:r>
          </w:p>
        </w:tc>
      </w:tr>
      <w:tr w:rsidR="00FC75AB" w:rsidRPr="00375C5E" w:rsidTr="00290F78">
        <w:tc>
          <w:tcPr>
            <w:tcW w:w="1429" w:type="dxa"/>
            <w:vMerge/>
          </w:tcPr>
          <w:p w:rsidR="00FC75AB" w:rsidRDefault="00FC75A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FC75AB" w:rsidRDefault="00FC75AB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Риторика</w:t>
            </w:r>
          </w:p>
        </w:tc>
        <w:tc>
          <w:tcPr>
            <w:tcW w:w="337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6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0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7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0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7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1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6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  <w:gridSpan w:val="2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0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72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</w:t>
            </w:r>
          </w:p>
        </w:tc>
      </w:tr>
      <w:tr w:rsidR="00FC75AB" w:rsidRPr="00375C5E" w:rsidTr="00290F78">
        <w:trPr>
          <w:trHeight w:val="513"/>
        </w:trPr>
        <w:tc>
          <w:tcPr>
            <w:tcW w:w="1429" w:type="dxa"/>
            <w:vMerge/>
          </w:tcPr>
          <w:p w:rsidR="00FC75AB" w:rsidRPr="00375C5E" w:rsidRDefault="00FC75A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FC75AB" w:rsidRPr="00375C5E" w:rsidRDefault="00FC75A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ИЗО/ДПИ</w:t>
            </w:r>
          </w:p>
        </w:tc>
        <w:tc>
          <w:tcPr>
            <w:tcW w:w="337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6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0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7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0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7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1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6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  <w:gridSpan w:val="2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0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72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</w:t>
            </w:r>
          </w:p>
        </w:tc>
      </w:tr>
      <w:tr w:rsidR="00FC75AB" w:rsidRPr="00375C5E" w:rsidTr="006E4F15">
        <w:tc>
          <w:tcPr>
            <w:tcW w:w="1429" w:type="dxa"/>
            <w:vMerge/>
          </w:tcPr>
          <w:p w:rsidR="00FC75AB" w:rsidRPr="00375C5E" w:rsidRDefault="00FC75A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FC75AB" w:rsidRPr="00375C5E" w:rsidRDefault="00FC75AB" w:rsidP="00C227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337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6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0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7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0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7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1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6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83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0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72" w:type="dxa"/>
          </w:tcPr>
          <w:p w:rsidR="00FC75AB" w:rsidRDefault="00FC75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</w:t>
            </w:r>
          </w:p>
        </w:tc>
      </w:tr>
    </w:tbl>
    <w:p w:rsidR="006F51B9" w:rsidRPr="00D05C60" w:rsidRDefault="000E036B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*</w:t>
      </w:r>
      <w:r w:rsidR="00D05C60" w:rsidRPr="00D05C60">
        <w:rPr>
          <w:rFonts w:ascii="Times New Roman" w:hAnsi="Times New Roman" w:cs="Times New Roman"/>
          <w:sz w:val="24"/>
          <w:szCs w:val="24"/>
        </w:rPr>
        <w:t>- каникулы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х - учебный процесс не осуществляется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D05C60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1775A1" w:rsidRDefault="00D05C60" w:rsidP="00D05C60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D05C60" w:rsidRPr="00375C5E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E036B"/>
    <w:rsid w:val="00247F0D"/>
    <w:rsid w:val="00290F78"/>
    <w:rsid w:val="0034231C"/>
    <w:rsid w:val="00375C5E"/>
    <w:rsid w:val="00390F75"/>
    <w:rsid w:val="003D6030"/>
    <w:rsid w:val="00412077"/>
    <w:rsid w:val="004728ED"/>
    <w:rsid w:val="00527B3D"/>
    <w:rsid w:val="005C4A46"/>
    <w:rsid w:val="00637585"/>
    <w:rsid w:val="006E4F15"/>
    <w:rsid w:val="006F51B9"/>
    <w:rsid w:val="0073027A"/>
    <w:rsid w:val="007A460A"/>
    <w:rsid w:val="00817600"/>
    <w:rsid w:val="00AD2BCB"/>
    <w:rsid w:val="00B17EAA"/>
    <w:rsid w:val="00B74474"/>
    <w:rsid w:val="00C052CC"/>
    <w:rsid w:val="00C2274F"/>
    <w:rsid w:val="00D05C60"/>
    <w:rsid w:val="00DB5E65"/>
    <w:rsid w:val="00E04BAA"/>
    <w:rsid w:val="00E409F0"/>
    <w:rsid w:val="00EE4E38"/>
    <w:rsid w:val="00FC75AB"/>
    <w:rsid w:val="00FD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21</cp:revision>
  <cp:lastPrinted>2025-07-10T07:11:00Z</cp:lastPrinted>
  <dcterms:created xsi:type="dcterms:W3CDTF">2022-06-30T09:50:00Z</dcterms:created>
  <dcterms:modified xsi:type="dcterms:W3CDTF">2025-07-10T07:11:00Z</dcterms:modified>
</cp:coreProperties>
</file>