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514F90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F2A9E">
        <w:rPr>
          <w:rFonts w:eastAsia="Times New Roman"/>
          <w:color w:val="000000"/>
          <w:sz w:val="28"/>
          <w:szCs w:val="28"/>
          <w:lang w:eastAsia="ru-RU"/>
        </w:rPr>
        <w:t>Информация о поступлении и расходовании средств федерального государственного бюджетного образовательного учреждения высшего образования "Тюменский инд</w:t>
      </w:r>
      <w:r>
        <w:rPr>
          <w:rFonts w:eastAsia="Times New Roman"/>
          <w:color w:val="000000"/>
          <w:sz w:val="28"/>
          <w:szCs w:val="28"/>
          <w:lang w:eastAsia="ru-RU"/>
        </w:rPr>
        <w:t>устриал</w:t>
      </w:r>
      <w:r w:rsidR="00F833D1">
        <w:rPr>
          <w:rFonts w:eastAsia="Times New Roman"/>
          <w:color w:val="000000"/>
          <w:sz w:val="28"/>
          <w:szCs w:val="28"/>
          <w:lang w:eastAsia="ru-RU"/>
        </w:rPr>
        <w:t>ьный университет" по итогам 202</w:t>
      </w:r>
      <w:r w:rsidR="009679BE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8F2A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6696D">
        <w:rPr>
          <w:rFonts w:eastAsia="Times New Roman"/>
          <w:sz w:val="28"/>
          <w:szCs w:val="28"/>
          <w:lang w:eastAsia="ru-RU"/>
        </w:rPr>
        <w:t>года</w:t>
      </w:r>
      <w:r w:rsidR="00514F90" w:rsidRPr="0016696D">
        <w:rPr>
          <w:rFonts w:eastAsia="Times New Roman"/>
          <w:sz w:val="28"/>
          <w:szCs w:val="28"/>
          <w:lang w:eastAsia="ru-RU"/>
        </w:rPr>
        <w:t xml:space="preserve">   </w:t>
      </w:r>
    </w:p>
    <w:tbl>
      <w:tblPr>
        <w:tblW w:w="15672" w:type="dxa"/>
        <w:jc w:val="center"/>
        <w:tblLayout w:type="fixed"/>
        <w:tblLook w:val="04A0" w:firstRow="1" w:lastRow="0" w:firstColumn="1" w:lastColumn="0" w:noHBand="0" w:noVBand="1"/>
      </w:tblPr>
      <w:tblGrid>
        <w:gridCol w:w="5559"/>
        <w:gridCol w:w="584"/>
        <w:gridCol w:w="1701"/>
        <w:gridCol w:w="1701"/>
        <w:gridCol w:w="1560"/>
        <w:gridCol w:w="1559"/>
        <w:gridCol w:w="1559"/>
        <w:gridCol w:w="1449"/>
      </w:tblGrid>
      <w:tr w:rsidR="00EE12A7" w:rsidRPr="009B7937" w:rsidTr="005E3591">
        <w:trPr>
          <w:trHeight w:val="275"/>
          <w:jc w:val="center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разрезе источников финансирования, тыс.руб.</w:t>
            </w:r>
          </w:p>
        </w:tc>
      </w:tr>
      <w:tr w:rsidR="00EE12A7" w:rsidRPr="009B7937" w:rsidTr="005E3591">
        <w:trPr>
          <w:trHeight w:val="480"/>
          <w:jc w:val="center"/>
        </w:trPr>
        <w:tc>
          <w:tcPr>
            <w:tcW w:w="5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субсидии (субсидии на иные цели)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</w:tr>
      <w:tr w:rsidR="00EE12A7" w:rsidTr="005E3591">
        <w:trPr>
          <w:trHeight w:val="782"/>
          <w:jc w:val="center"/>
        </w:trPr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</w:tr>
      <w:tr w:rsidR="00EE12A7" w:rsidRPr="009B7937" w:rsidTr="005E3591">
        <w:trPr>
          <w:trHeight w:val="33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33D1" w:rsidRPr="009B7937" w:rsidTr="00F337D5">
        <w:trPr>
          <w:trHeight w:val="27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D1" w:rsidRPr="00FF2A2C" w:rsidRDefault="00F833D1" w:rsidP="00F833D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 xml:space="preserve">Поступления всего, в том числе: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91" w:rsidRPr="00F833D1" w:rsidRDefault="005E3591" w:rsidP="005E35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2 067 410,20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5E3591" w:rsidP="00F337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2 067</w:t>
            </w:r>
            <w:r w:rsidR="00F337D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410</w:t>
            </w:r>
            <w:r w:rsidR="00F337D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D4014F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438 873,19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D4014F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438 873,19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14F90" w:rsidP="00271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718DC">
              <w:rPr>
                <w:b/>
                <w:bCs/>
                <w:color w:val="000000"/>
                <w:sz w:val="20"/>
                <w:szCs w:val="20"/>
              </w:rPr>
              <w:t> 916 204,76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3D1" w:rsidRPr="00F833D1" w:rsidRDefault="00514F90" w:rsidP="00271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718DC">
              <w:rPr>
                <w:b/>
                <w:bCs/>
                <w:color w:val="000000"/>
                <w:sz w:val="20"/>
                <w:szCs w:val="20"/>
              </w:rPr>
              <w:t> 853 174,97</w:t>
            </w:r>
          </w:p>
        </w:tc>
      </w:tr>
      <w:tr w:rsidR="00F833D1" w:rsidRPr="009B7937" w:rsidTr="00F337D5">
        <w:trPr>
          <w:trHeight w:val="340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148 734,52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143 015,89</w:t>
            </w:r>
          </w:p>
        </w:tc>
      </w:tr>
      <w:tr w:rsidR="00F833D1" w:rsidRPr="009B7937" w:rsidTr="00F337D5">
        <w:trPr>
          <w:trHeight w:val="43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оказания платных услуг (работ) </w:t>
            </w:r>
            <w:r w:rsidRPr="00FF2A2C">
              <w:rPr>
                <w:color w:val="000000"/>
                <w:sz w:val="21"/>
                <w:szCs w:val="21"/>
              </w:rPr>
              <w:br/>
              <w:t>и компенсации затрат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E3591" w:rsidP="00D40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</w:t>
            </w:r>
            <w:r w:rsidR="00D4014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410</w:t>
            </w:r>
            <w:r w:rsidR="00D401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5E3591" w:rsidP="00D40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2 067</w:t>
            </w:r>
            <w:r w:rsidR="00D4014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410</w:t>
            </w:r>
            <w:r w:rsidR="00D401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1 515 471,83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EF7997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1 466 161,30</w:t>
            </w:r>
          </w:p>
        </w:tc>
      </w:tr>
      <w:tr w:rsidR="00F833D1" w:rsidRPr="009B7937" w:rsidTr="00F337D5">
        <w:trPr>
          <w:trHeight w:val="818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штрафов, пеней, иных сумм принудительного изъятия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1 577,60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78" w:rsidRPr="006E5178" w:rsidRDefault="00F05CF6" w:rsidP="006E5178">
            <w:pPr>
              <w:jc w:val="center"/>
              <w:rPr>
                <w:color w:val="FF0000"/>
                <w:sz w:val="20"/>
                <w:szCs w:val="20"/>
              </w:rPr>
            </w:pPr>
            <w:r w:rsidRPr="006E5178">
              <w:rPr>
                <w:sz w:val="20"/>
                <w:szCs w:val="20"/>
              </w:rPr>
              <w:t>2 937,</w:t>
            </w:r>
            <w:r w:rsidR="006E5178" w:rsidRPr="006E5178">
              <w:rPr>
                <w:sz w:val="20"/>
                <w:szCs w:val="20"/>
              </w:rPr>
              <w:t>32</w:t>
            </w:r>
          </w:p>
        </w:tc>
      </w:tr>
      <w:tr w:rsidR="00F833D1" w:rsidRPr="009B7937" w:rsidTr="00F337D5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Безвозмездные поступления от бюджетов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D4014F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438 873,19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D4014F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438 873,19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208 084,66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200 755,</w:t>
            </w:r>
            <w:r w:rsidR="00514F90">
              <w:rPr>
                <w:color w:val="000000"/>
                <w:sz w:val="20"/>
                <w:szCs w:val="20"/>
              </w:rPr>
              <w:t>41</w:t>
            </w:r>
          </w:p>
        </w:tc>
      </w:tr>
      <w:tr w:rsidR="00F833D1" w:rsidRPr="009B7937" w:rsidTr="00F337D5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операций с активами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14F90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64 471,23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514F90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62 515,13</w:t>
            </w:r>
          </w:p>
        </w:tc>
      </w:tr>
      <w:tr w:rsidR="00F833D1" w:rsidRPr="009B7937" w:rsidTr="00F337D5">
        <w:trPr>
          <w:trHeight w:val="528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 том числе:</w:t>
            </w:r>
            <w:r w:rsidRPr="00FF2A2C">
              <w:rPr>
                <w:color w:val="000000"/>
                <w:sz w:val="21"/>
                <w:szCs w:val="21"/>
              </w:rPr>
              <w:br/>
              <w:t>от выбытий основных средств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14F90" w:rsidP="00514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178">
              <w:rPr>
                <w:sz w:val="20"/>
                <w:szCs w:val="20"/>
              </w:rPr>
              <w:t>2 613,24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514F90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2 522,83</w:t>
            </w:r>
          </w:p>
        </w:tc>
      </w:tr>
      <w:tr w:rsidR="00F833D1" w:rsidRPr="009B7937" w:rsidTr="00F337D5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от выбытий материальных запасов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14F90" w:rsidP="00271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61 85</w:t>
            </w:r>
            <w:r w:rsidR="002718DC"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514F90" w:rsidP="00F8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59 992,30</w:t>
            </w:r>
          </w:p>
        </w:tc>
      </w:tr>
      <w:tr w:rsidR="00F833D1" w:rsidRPr="009B7937" w:rsidTr="00F337D5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Прочие доходы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2718DC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-22 135,08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2718DC" w:rsidP="00F8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-22 210,08</w:t>
            </w:r>
          </w:p>
        </w:tc>
      </w:tr>
      <w:tr w:rsidR="00F833D1" w:rsidRPr="009B7937" w:rsidTr="00F337D5">
        <w:trPr>
          <w:trHeight w:val="31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Выплаты всего, в том числе: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E3591" w:rsidP="00D40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2 067</w:t>
            </w:r>
            <w:r w:rsidR="00D4014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410</w:t>
            </w:r>
            <w:r w:rsidR="00D4014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5E3591" w:rsidP="00D40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2 067</w:t>
            </w:r>
            <w:r w:rsidR="00D4014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410</w:t>
            </w:r>
            <w:r w:rsidR="00D4014F">
              <w:rPr>
                <w:b/>
                <w:bCs/>
                <w:color w:val="000000"/>
                <w:sz w:val="20"/>
                <w:szCs w:val="20"/>
              </w:rPr>
              <w:t>,2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D4014F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443 142,41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D4014F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440 403,</w:t>
            </w:r>
            <w:r w:rsidR="00F05CF6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6E5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3D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E5178">
              <w:rPr>
                <w:b/>
                <w:bCs/>
                <w:color w:val="000000"/>
                <w:sz w:val="20"/>
                <w:szCs w:val="20"/>
              </w:rPr>
              <w:t> 031 128,20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6E5178" w:rsidP="00F83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1 990 263,42</w:t>
            </w:r>
          </w:p>
        </w:tc>
      </w:tr>
      <w:tr w:rsidR="00F833D1" w:rsidRPr="009B7937" w:rsidTr="00F337D5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Выплаты персоналу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E3591" w:rsidP="00D40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4014F">
              <w:rPr>
                <w:color w:val="000000"/>
                <w:sz w:val="20"/>
                <w:szCs w:val="20"/>
              </w:rPr>
              <w:t> 898 046,20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D4014F" w:rsidP="00D40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1 898 046,20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D4014F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22 950,02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D4014F" w:rsidP="00F0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05CF6">
              <w:rPr>
                <w:color w:val="000000"/>
                <w:sz w:val="20"/>
                <w:szCs w:val="20"/>
              </w:rPr>
              <w:t>0 262,79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6E5178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1 260 761,47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6E5178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1 236 242,24</w:t>
            </w:r>
          </w:p>
        </w:tc>
      </w:tr>
      <w:tr w:rsidR="00F833D1" w:rsidRPr="009B7937" w:rsidTr="00F337D5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Закупка товаров, работ и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E3591" w:rsidP="005E3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163 990,40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5E3591" w:rsidP="005E3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163 990,40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14F" w:rsidRPr="00F833D1" w:rsidRDefault="00D4014F" w:rsidP="00D40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D4014F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3D1" w:rsidRPr="00F833D1" w:rsidRDefault="006E5178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693 727,15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6E5178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678 378,86</w:t>
            </w:r>
          </w:p>
        </w:tc>
      </w:tr>
      <w:tr w:rsidR="00F833D1" w:rsidRPr="009B7937" w:rsidTr="005E3591">
        <w:trPr>
          <w:trHeight w:val="499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420 102,79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05CF6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420 051,07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6E5178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50 747,59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6E5178" w:rsidP="006E5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49 756,13</w:t>
            </w:r>
          </w:p>
        </w:tc>
      </w:tr>
      <w:tr w:rsidR="00F833D1" w:rsidRPr="009B7937" w:rsidTr="005E3591">
        <w:trPr>
          <w:trHeight w:val="361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1" w:rsidRPr="00FF2A2C" w:rsidRDefault="00F833D1" w:rsidP="00F833D1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D1" w:rsidRPr="00FF2A2C" w:rsidRDefault="00F833D1" w:rsidP="00F833D1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5E3591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5E3591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D1" w:rsidRPr="00F833D1" w:rsidRDefault="00F833D1" w:rsidP="00F833D1">
            <w:pPr>
              <w:jc w:val="center"/>
              <w:rPr>
                <w:color w:val="000000"/>
                <w:sz w:val="20"/>
                <w:szCs w:val="20"/>
              </w:rPr>
            </w:pPr>
            <w:r w:rsidRPr="00F83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1" w:rsidRPr="00F833D1" w:rsidRDefault="006E5178" w:rsidP="006E5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25 891,99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3D1" w:rsidRPr="00F833D1" w:rsidRDefault="006E5178" w:rsidP="00F83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25 886,19</w:t>
            </w:r>
          </w:p>
        </w:tc>
      </w:tr>
    </w:tbl>
    <w:p w:rsidR="00EE12A7" w:rsidRDefault="00EE12A7" w:rsidP="008F2A9E">
      <w:bookmarkStart w:id="0" w:name="_GoBack"/>
      <w:bookmarkEnd w:id="0"/>
    </w:p>
    <w:sectPr w:rsidR="00EE12A7" w:rsidSect="004B4D0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6696D"/>
    <w:rsid w:val="0017142A"/>
    <w:rsid w:val="001C2026"/>
    <w:rsid w:val="001C235E"/>
    <w:rsid w:val="001D229C"/>
    <w:rsid w:val="001E275A"/>
    <w:rsid w:val="001E6D9C"/>
    <w:rsid w:val="00201B0D"/>
    <w:rsid w:val="00225E16"/>
    <w:rsid w:val="00234851"/>
    <w:rsid w:val="00244F99"/>
    <w:rsid w:val="002718DC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3E95"/>
    <w:rsid w:val="00497D55"/>
    <w:rsid w:val="004A4E23"/>
    <w:rsid w:val="004B2384"/>
    <w:rsid w:val="004B2522"/>
    <w:rsid w:val="004B4D0D"/>
    <w:rsid w:val="004C2A73"/>
    <w:rsid w:val="004C3758"/>
    <w:rsid w:val="004D750C"/>
    <w:rsid w:val="004F738A"/>
    <w:rsid w:val="00501325"/>
    <w:rsid w:val="00514F90"/>
    <w:rsid w:val="00517803"/>
    <w:rsid w:val="005257E6"/>
    <w:rsid w:val="0054481F"/>
    <w:rsid w:val="00574774"/>
    <w:rsid w:val="00574DC6"/>
    <w:rsid w:val="00582061"/>
    <w:rsid w:val="005E2448"/>
    <w:rsid w:val="005E3591"/>
    <w:rsid w:val="006038F8"/>
    <w:rsid w:val="00616247"/>
    <w:rsid w:val="006573D3"/>
    <w:rsid w:val="0067581A"/>
    <w:rsid w:val="006A66CB"/>
    <w:rsid w:val="006D6BFD"/>
    <w:rsid w:val="006E2DAB"/>
    <w:rsid w:val="006E40FA"/>
    <w:rsid w:val="006E5178"/>
    <w:rsid w:val="007616D1"/>
    <w:rsid w:val="00765505"/>
    <w:rsid w:val="007A141F"/>
    <w:rsid w:val="007D040A"/>
    <w:rsid w:val="007E3966"/>
    <w:rsid w:val="008162F3"/>
    <w:rsid w:val="00826D9D"/>
    <w:rsid w:val="0084209F"/>
    <w:rsid w:val="00885822"/>
    <w:rsid w:val="00895784"/>
    <w:rsid w:val="008F2A9E"/>
    <w:rsid w:val="0091433F"/>
    <w:rsid w:val="009529D6"/>
    <w:rsid w:val="009679BE"/>
    <w:rsid w:val="0099312F"/>
    <w:rsid w:val="009B2217"/>
    <w:rsid w:val="009B7937"/>
    <w:rsid w:val="009C5C4F"/>
    <w:rsid w:val="009E7F12"/>
    <w:rsid w:val="00A56B9C"/>
    <w:rsid w:val="00A728B2"/>
    <w:rsid w:val="00A84D44"/>
    <w:rsid w:val="00AE16A2"/>
    <w:rsid w:val="00B016B3"/>
    <w:rsid w:val="00B078F7"/>
    <w:rsid w:val="00B20EC5"/>
    <w:rsid w:val="00B2272E"/>
    <w:rsid w:val="00B23C49"/>
    <w:rsid w:val="00B532E2"/>
    <w:rsid w:val="00B970F6"/>
    <w:rsid w:val="00BA2F5D"/>
    <w:rsid w:val="00C432BD"/>
    <w:rsid w:val="00C54A8B"/>
    <w:rsid w:val="00C660A8"/>
    <w:rsid w:val="00C811AD"/>
    <w:rsid w:val="00CA67B0"/>
    <w:rsid w:val="00CC4CCD"/>
    <w:rsid w:val="00CD692C"/>
    <w:rsid w:val="00CF6299"/>
    <w:rsid w:val="00D12F17"/>
    <w:rsid w:val="00D4014F"/>
    <w:rsid w:val="00D4330B"/>
    <w:rsid w:val="00D67BD2"/>
    <w:rsid w:val="00DA7063"/>
    <w:rsid w:val="00DA7EE6"/>
    <w:rsid w:val="00DB02B5"/>
    <w:rsid w:val="00DC4D70"/>
    <w:rsid w:val="00DD2925"/>
    <w:rsid w:val="00DD3126"/>
    <w:rsid w:val="00DF0D8F"/>
    <w:rsid w:val="00E04C1D"/>
    <w:rsid w:val="00E061BA"/>
    <w:rsid w:val="00E16AAF"/>
    <w:rsid w:val="00E418F0"/>
    <w:rsid w:val="00E511DB"/>
    <w:rsid w:val="00E521AD"/>
    <w:rsid w:val="00E81FAB"/>
    <w:rsid w:val="00EE12A7"/>
    <w:rsid w:val="00EF7997"/>
    <w:rsid w:val="00F00A1B"/>
    <w:rsid w:val="00F04FDC"/>
    <w:rsid w:val="00F05CF6"/>
    <w:rsid w:val="00F11E91"/>
    <w:rsid w:val="00F32575"/>
    <w:rsid w:val="00F337D5"/>
    <w:rsid w:val="00F833D1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45</cp:revision>
  <cp:lastPrinted>2017-03-30T09:45:00Z</cp:lastPrinted>
  <dcterms:created xsi:type="dcterms:W3CDTF">2016-05-16T09:24:00Z</dcterms:created>
  <dcterms:modified xsi:type="dcterms:W3CDTF">2024-03-28T14:17:00Z</dcterms:modified>
</cp:coreProperties>
</file>