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D99BE" w14:textId="77777777" w:rsidR="00D52AB1" w:rsidRDefault="008659BD" w:rsidP="00865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tbl>
      <w:tblPr>
        <w:tblStyle w:val="a7"/>
        <w:tblpPr w:leftFromText="180" w:rightFromText="180" w:vertAnchor="text" w:horzAnchor="margin" w:tblpY="-55"/>
        <w:tblW w:w="0" w:type="auto"/>
        <w:tblLook w:val="04A0" w:firstRow="1" w:lastRow="0" w:firstColumn="1" w:lastColumn="0" w:noHBand="0" w:noVBand="1"/>
      </w:tblPr>
      <w:tblGrid>
        <w:gridCol w:w="566"/>
        <w:gridCol w:w="425"/>
        <w:gridCol w:w="425"/>
        <w:gridCol w:w="425"/>
        <w:gridCol w:w="426"/>
        <w:gridCol w:w="425"/>
      </w:tblGrid>
      <w:tr w:rsidR="001C6C90" w14:paraId="35A2CA74" w14:textId="77777777" w:rsidTr="008659BD">
        <w:tc>
          <w:tcPr>
            <w:tcW w:w="566" w:type="dxa"/>
          </w:tcPr>
          <w:p w14:paraId="149FD762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25" w:type="dxa"/>
          </w:tcPr>
          <w:p w14:paraId="53167768" w14:textId="58DBC31A" w:rsidR="001C6C90" w:rsidRDefault="0037279F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1FEFC273" w14:textId="01D8ABA5" w:rsidR="001C6C90" w:rsidRDefault="0037279F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C037E4F" w14:textId="703D7B55" w:rsidR="001C6C90" w:rsidRDefault="0037279F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3D116FF2" w14:textId="01B15409" w:rsidR="001C6C90" w:rsidRDefault="0037279F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6100692F" w14:textId="7E314431" w:rsidR="001C6C90" w:rsidRDefault="0037279F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1C6C90" w14:paraId="09CF76C0" w14:textId="77777777" w:rsidTr="008659BD">
        <w:tc>
          <w:tcPr>
            <w:tcW w:w="566" w:type="dxa"/>
          </w:tcPr>
          <w:p w14:paraId="413D92E4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25" w:type="dxa"/>
          </w:tcPr>
          <w:p w14:paraId="72390AFE" w14:textId="7A7A925C" w:rsidR="001C6C90" w:rsidRDefault="007C619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1167AE22" w14:textId="4B4DD187" w:rsidR="001C6C90" w:rsidRDefault="007C619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51900B91" w14:textId="036BF67F" w:rsidR="001C6C90" w:rsidRDefault="007C619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1E18A2E1" w14:textId="5FDC206E" w:rsidR="001C6C90" w:rsidRDefault="007C619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322D461D" w14:textId="155E8C49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C90" w14:paraId="78F6F2C7" w14:textId="77777777" w:rsidTr="008659BD">
        <w:tc>
          <w:tcPr>
            <w:tcW w:w="566" w:type="dxa"/>
          </w:tcPr>
          <w:p w14:paraId="770B501B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25" w:type="dxa"/>
          </w:tcPr>
          <w:p w14:paraId="080D0A08" w14:textId="4E03E61E" w:rsidR="001C6C90" w:rsidRDefault="007C619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77468FDF" w14:textId="178C4F40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0A5C57" w14:textId="55A78AFF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D855909" w14:textId="04E80F81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FB58989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C90" w14:paraId="56CF0D97" w14:textId="77777777" w:rsidTr="008659BD">
        <w:tc>
          <w:tcPr>
            <w:tcW w:w="566" w:type="dxa"/>
          </w:tcPr>
          <w:p w14:paraId="34CCB800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25" w:type="dxa"/>
          </w:tcPr>
          <w:p w14:paraId="2CBBADA5" w14:textId="6FCF0DE9" w:rsidR="001C6C90" w:rsidRDefault="00566851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7015E05" w14:textId="7CC91254" w:rsidR="001C6C90" w:rsidRDefault="00566851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A80BFCE" w14:textId="48D116AD" w:rsidR="001C6C90" w:rsidRDefault="00566851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484B2172" w14:textId="185FD5EC" w:rsidR="001C6C90" w:rsidRDefault="00566851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054EE391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C90" w14:paraId="7BD93E85" w14:textId="77777777" w:rsidTr="008659BD">
        <w:tc>
          <w:tcPr>
            <w:tcW w:w="566" w:type="dxa"/>
          </w:tcPr>
          <w:p w14:paraId="60494959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" w:type="dxa"/>
          </w:tcPr>
          <w:p w14:paraId="768FBFF5" w14:textId="3C9D6F13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03C4180A" w14:textId="7B800C6F" w:rsidR="001C6C90" w:rsidRDefault="007A207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14DAD8D4" w14:textId="7A69F036" w:rsidR="001C6C90" w:rsidRDefault="007A207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6" w:type="dxa"/>
          </w:tcPr>
          <w:p w14:paraId="2ABD0267" w14:textId="074EDF23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11E48A" w14:textId="77D30080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C90" w14:paraId="783B3AB2" w14:textId="77777777" w:rsidTr="008659BD">
        <w:tc>
          <w:tcPr>
            <w:tcW w:w="566" w:type="dxa"/>
          </w:tcPr>
          <w:p w14:paraId="584068C1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" w:type="dxa"/>
          </w:tcPr>
          <w:p w14:paraId="39FF9871" w14:textId="3C5553B7" w:rsidR="001C6C90" w:rsidRDefault="007A207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1D880936" w14:textId="73EF3F1E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D60E26" w14:textId="77C8F86C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5CE97DC0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8A2690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C90" w14:paraId="0A4B383B" w14:textId="77777777" w:rsidTr="008659BD">
        <w:tc>
          <w:tcPr>
            <w:tcW w:w="566" w:type="dxa"/>
          </w:tcPr>
          <w:p w14:paraId="1347AFA9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25" w:type="dxa"/>
          </w:tcPr>
          <w:p w14:paraId="402A9693" w14:textId="05BAE349" w:rsidR="001C6C90" w:rsidRDefault="007A207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CDF5760" w14:textId="722BB317" w:rsidR="001C6C90" w:rsidRDefault="007A207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5F27CCC6" w14:textId="416FE790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4E7AC09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BFA286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C90" w14:paraId="0838D5A7" w14:textId="77777777" w:rsidTr="008659BD">
        <w:tc>
          <w:tcPr>
            <w:tcW w:w="566" w:type="dxa"/>
          </w:tcPr>
          <w:p w14:paraId="02B8E516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25" w:type="dxa"/>
          </w:tcPr>
          <w:p w14:paraId="0A393292" w14:textId="5E4FD46D" w:rsidR="001C6C90" w:rsidRDefault="00706DE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F55B9A5" w14:textId="379552D5" w:rsidR="001C6C90" w:rsidRDefault="00706DE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26BFDF07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9DBCFE8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C3D23E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C90" w14:paraId="343B9A98" w14:textId="77777777" w:rsidTr="008659BD">
        <w:tc>
          <w:tcPr>
            <w:tcW w:w="566" w:type="dxa"/>
          </w:tcPr>
          <w:p w14:paraId="07691C1F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25" w:type="dxa"/>
          </w:tcPr>
          <w:p w14:paraId="66688A6E" w14:textId="77E693C3" w:rsidR="001C6C90" w:rsidRDefault="00706DE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53938E81" w14:textId="63BF8EE2" w:rsidR="001C6C90" w:rsidRDefault="00706DE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5ECEBDF5" w14:textId="46D9556F" w:rsidR="001C6C90" w:rsidRDefault="00706DE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3C5A4AB4" w14:textId="1AAF5B4B" w:rsidR="001C6C90" w:rsidRDefault="00706DE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6EF0A80A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C90" w14:paraId="273F7E75" w14:textId="77777777" w:rsidTr="008659BD">
        <w:tc>
          <w:tcPr>
            <w:tcW w:w="566" w:type="dxa"/>
          </w:tcPr>
          <w:p w14:paraId="6DA679CE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25" w:type="dxa"/>
          </w:tcPr>
          <w:p w14:paraId="269BC3B5" w14:textId="268976C6" w:rsidR="001C6C90" w:rsidRDefault="007C619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40AFB193" w14:textId="4B6B719E" w:rsidR="001C6C90" w:rsidRDefault="00706DE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2F3C1E6F" w14:textId="73F2A11F" w:rsidR="001C6C90" w:rsidRDefault="00706DE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30684D7C" w14:textId="3E1C2397" w:rsidR="001C6C90" w:rsidRDefault="00706DE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2C715AA0" w14:textId="588E1F1C" w:rsidR="001C6C90" w:rsidRDefault="00706DE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1C6C90" w14:paraId="04513FC0" w14:textId="77777777" w:rsidTr="008659BD">
        <w:tc>
          <w:tcPr>
            <w:tcW w:w="566" w:type="dxa"/>
          </w:tcPr>
          <w:p w14:paraId="49E32725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25" w:type="dxa"/>
          </w:tcPr>
          <w:p w14:paraId="2A618BB6" w14:textId="7A04B281" w:rsidR="001C6C90" w:rsidRDefault="0030406B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7B3993B7" w14:textId="38A9FC1F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E4C213" w14:textId="4810E44F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4F630A3" w14:textId="4B138E34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B4C00B" w14:textId="4843431F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C90" w14:paraId="4D20B17C" w14:textId="77777777" w:rsidTr="008659BD">
        <w:tc>
          <w:tcPr>
            <w:tcW w:w="566" w:type="dxa"/>
          </w:tcPr>
          <w:p w14:paraId="3C075735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25" w:type="dxa"/>
          </w:tcPr>
          <w:p w14:paraId="00A95769" w14:textId="24D689BB" w:rsidR="001C6C90" w:rsidRDefault="0030406B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7B8B11BC" w14:textId="2D383B09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1345B27" w14:textId="613D869C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0999DF0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4CF7EC" w14:textId="77777777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C90" w14:paraId="57E9DA80" w14:textId="77777777" w:rsidTr="008659BD">
        <w:tc>
          <w:tcPr>
            <w:tcW w:w="566" w:type="dxa"/>
          </w:tcPr>
          <w:p w14:paraId="194C8F02" w14:textId="02AC4373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425" w:type="dxa"/>
          </w:tcPr>
          <w:p w14:paraId="2916F886" w14:textId="10AB3C6F" w:rsidR="001C6C90" w:rsidRDefault="00352DA1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7148FA61" w14:textId="143A3177" w:rsidR="001C6C90" w:rsidRDefault="00352DA1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17BA42F1" w14:textId="6B7AFDD8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5FA6DA03" w14:textId="686946B2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F06835A" w14:textId="29CA04FD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C90" w14:paraId="17015367" w14:textId="77777777" w:rsidTr="008659BD">
        <w:tc>
          <w:tcPr>
            <w:tcW w:w="566" w:type="dxa"/>
          </w:tcPr>
          <w:p w14:paraId="7C605E3F" w14:textId="45A56BAD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425" w:type="dxa"/>
          </w:tcPr>
          <w:p w14:paraId="180C9ECF" w14:textId="7057B663" w:rsidR="001C6C90" w:rsidRDefault="00352DA1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73531DC" w14:textId="6FFCEE65" w:rsidR="001C6C90" w:rsidRDefault="00352DA1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0EC6836A" w14:textId="55529166" w:rsidR="001C6C90" w:rsidRDefault="00352DA1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6" w:type="dxa"/>
          </w:tcPr>
          <w:p w14:paraId="70AC3FB7" w14:textId="05718BDA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B1530E4" w14:textId="04EDA613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C90" w14:paraId="0F67AF71" w14:textId="77777777" w:rsidTr="008659BD">
        <w:tc>
          <w:tcPr>
            <w:tcW w:w="566" w:type="dxa"/>
          </w:tcPr>
          <w:p w14:paraId="39655A51" w14:textId="7B5E5B25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425" w:type="dxa"/>
          </w:tcPr>
          <w:p w14:paraId="0046B185" w14:textId="1D0AB64F" w:rsidR="001C6C90" w:rsidRDefault="00352DA1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3314E880" w14:textId="74AAC31A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283E48" w14:textId="1A6DE832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56EA38D4" w14:textId="700EDAD2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29313B3" w14:textId="2C08DD14" w:rsidR="001C6C90" w:rsidRDefault="001C6C9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A45CA6B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2736C0C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104E7E6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441065F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D9E3D9C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7AAE598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DACAB7E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43BBD8B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72E33CE2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12A39D92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9960C2E" w14:textId="77777777" w:rsidR="001C6C90" w:rsidRDefault="001C6C90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61FC1E" w14:textId="77777777" w:rsidR="001C6C90" w:rsidRDefault="001C6C90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B201A5" w14:textId="77777777" w:rsidR="001C6C90" w:rsidRDefault="001C6C90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52B283" w14:textId="089ABAB4" w:rsidR="001079BF" w:rsidRDefault="001079BF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2A972308" w14:textId="727B33AA" w:rsidR="001079BF" w:rsidRPr="00F93B21" w:rsidRDefault="00D40A35" w:rsidP="00F93B21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</w:p>
    <w:p w14:paraId="0FBADFBA" w14:textId="77777777" w:rsidR="008B72E9" w:rsidRDefault="008B72E9" w:rsidP="001079BF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EE20F68" w14:textId="3B521B1E" w:rsidR="007C6193" w:rsidRDefault="00FF622E" w:rsidP="00FF622E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FF622E">
        <w:rPr>
          <w:rFonts w:ascii="Times New Roman" w:hAnsi="Times New Roman" w:cs="Times New Roman"/>
          <w:b/>
          <w:sz w:val="28"/>
          <w:szCs w:val="28"/>
        </w:rPr>
        <w:t>Техническое задание (ТЗ), Техническое предложение (ПТ), Эскизный проект (ЭП), Технический проект (ТП), Рабочий проект (РП)</w:t>
      </w:r>
    </w:p>
    <w:p w14:paraId="5C33A5D8" w14:textId="77777777" w:rsidR="00FF622E" w:rsidRDefault="00FF622E" w:rsidP="00FF622E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617D9037" w14:textId="77777777" w:rsidR="00FF622E" w:rsidRPr="007A2070" w:rsidRDefault="001079BF" w:rsidP="00FF622E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A2070">
        <w:rPr>
          <w:rFonts w:ascii="Times New Roman" w:hAnsi="Times New Roman" w:cs="Times New Roman"/>
          <w:b/>
          <w:sz w:val="28"/>
          <w:szCs w:val="28"/>
        </w:rPr>
        <w:t>.</w:t>
      </w:r>
      <w:r w:rsidR="00F93B21" w:rsidRPr="007A2070">
        <w:t xml:space="preserve"> </w:t>
      </w:r>
      <w:r w:rsidR="005E477D" w:rsidRPr="007A2070">
        <w:t xml:space="preserve"> </w:t>
      </w:r>
      <w:r w:rsidR="00FF622E" w:rsidRPr="007A2070">
        <w:rPr>
          <w:rFonts w:ascii="Times New Roman" w:hAnsi="Times New Roman" w:cs="Times New Roman"/>
          <w:b/>
          <w:sz w:val="28"/>
          <w:szCs w:val="28"/>
        </w:rPr>
        <w:t>К стенам предъявляется требования:</w:t>
      </w:r>
    </w:p>
    <w:p w14:paraId="29126AA2" w14:textId="77777777" w:rsidR="00FF622E" w:rsidRPr="00FF622E" w:rsidRDefault="00FF622E" w:rsidP="00FF622E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F622E">
        <w:rPr>
          <w:rFonts w:ascii="Times New Roman" w:hAnsi="Times New Roman" w:cs="Times New Roman"/>
          <w:b/>
          <w:sz w:val="28"/>
          <w:szCs w:val="28"/>
        </w:rPr>
        <w:t>1.   Прочности и устойчивости</w:t>
      </w:r>
    </w:p>
    <w:p w14:paraId="42918026" w14:textId="77777777" w:rsidR="00FF622E" w:rsidRPr="00FF622E" w:rsidRDefault="00FF622E" w:rsidP="00FF622E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F622E">
        <w:rPr>
          <w:rFonts w:ascii="Times New Roman" w:hAnsi="Times New Roman" w:cs="Times New Roman"/>
          <w:b/>
          <w:sz w:val="28"/>
          <w:szCs w:val="28"/>
        </w:rPr>
        <w:t>2.   Долговечности</w:t>
      </w:r>
    </w:p>
    <w:p w14:paraId="62EE0D97" w14:textId="77777777" w:rsidR="00FF622E" w:rsidRPr="00FF622E" w:rsidRDefault="00FF622E" w:rsidP="00FF622E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F622E">
        <w:rPr>
          <w:rFonts w:ascii="Times New Roman" w:hAnsi="Times New Roman" w:cs="Times New Roman"/>
          <w:b/>
          <w:sz w:val="28"/>
          <w:szCs w:val="28"/>
        </w:rPr>
        <w:t>3.  Требования к теплотехническим качествам и характеристикам</w:t>
      </w:r>
    </w:p>
    <w:p w14:paraId="618C4740" w14:textId="77777777" w:rsidR="00FF622E" w:rsidRPr="00FF622E" w:rsidRDefault="00FF622E" w:rsidP="00FF622E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F622E">
        <w:rPr>
          <w:rFonts w:ascii="Times New Roman" w:hAnsi="Times New Roman" w:cs="Times New Roman"/>
          <w:b/>
          <w:sz w:val="28"/>
          <w:szCs w:val="28"/>
        </w:rPr>
        <w:t>4.  Капитальности</w:t>
      </w:r>
    </w:p>
    <w:p w14:paraId="5D964395" w14:textId="77777777" w:rsidR="00FF622E" w:rsidRPr="00FF622E" w:rsidRDefault="00FF622E" w:rsidP="00FF622E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F622E">
        <w:rPr>
          <w:rFonts w:ascii="Times New Roman" w:hAnsi="Times New Roman" w:cs="Times New Roman"/>
          <w:b/>
          <w:sz w:val="28"/>
          <w:szCs w:val="28"/>
        </w:rPr>
        <w:t xml:space="preserve">5.  Экономичности и </w:t>
      </w:r>
      <w:proofErr w:type="spellStart"/>
      <w:r w:rsidRPr="00FF622E">
        <w:rPr>
          <w:rFonts w:ascii="Times New Roman" w:hAnsi="Times New Roman" w:cs="Times New Roman"/>
          <w:b/>
          <w:sz w:val="28"/>
          <w:szCs w:val="28"/>
        </w:rPr>
        <w:t>индустриальности</w:t>
      </w:r>
      <w:proofErr w:type="spellEnd"/>
    </w:p>
    <w:p w14:paraId="5BF05E40" w14:textId="68AB8318" w:rsidR="001079BF" w:rsidRPr="00A95B06" w:rsidRDefault="00FF622E" w:rsidP="00FF622E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5B06">
        <w:rPr>
          <w:rFonts w:ascii="Times New Roman" w:hAnsi="Times New Roman" w:cs="Times New Roman"/>
          <w:b/>
          <w:sz w:val="28"/>
          <w:szCs w:val="28"/>
        </w:rPr>
        <w:t>6.  Противопожарные требования</w:t>
      </w:r>
    </w:p>
    <w:p w14:paraId="2F5C9B5C" w14:textId="77777777" w:rsidR="001079BF" w:rsidRPr="00A95B06" w:rsidRDefault="001079BF" w:rsidP="00ED47E4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CCBB19C" w14:textId="34EEEE7D" w:rsidR="00FF622E" w:rsidRDefault="001079BF" w:rsidP="00FF622E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A95B06">
        <w:rPr>
          <w:rFonts w:ascii="Times New Roman" w:hAnsi="Times New Roman" w:cs="Times New Roman"/>
          <w:b/>
          <w:sz w:val="28"/>
          <w:szCs w:val="28"/>
        </w:rPr>
        <w:t>4.</w:t>
      </w:r>
      <w:r w:rsidR="00EB1901" w:rsidRPr="00A95B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B06" w:rsidRPr="00A95B06">
        <w:rPr>
          <w:rFonts w:ascii="Times New Roman" w:hAnsi="Times New Roman" w:cs="Times New Roman"/>
          <w:b/>
          <w:sz w:val="28"/>
          <w:szCs w:val="28"/>
        </w:rPr>
        <w:t>Территория, предназначенная для размещения объектов, связанных с обслуживанием города и хранением материальных ресурсов.</w:t>
      </w:r>
    </w:p>
    <w:p w14:paraId="04F09939" w14:textId="77777777" w:rsidR="00FF622E" w:rsidRDefault="00FF622E" w:rsidP="00FF622E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3A8DEED" w14:textId="77777777" w:rsidR="00FF622E" w:rsidRDefault="00ED47E4" w:rsidP="00FF622E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EB1901" w:rsidRPr="00EB1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622E" w:rsidRPr="00FF622E">
        <w:rPr>
          <w:rFonts w:ascii="Times New Roman" w:hAnsi="Times New Roman" w:cs="Times New Roman"/>
          <w:b/>
          <w:sz w:val="28"/>
          <w:szCs w:val="28"/>
        </w:rPr>
        <w:t xml:space="preserve">Архитектурный проект – это часть строительной документации, включающая в себя решения, которые необходимы для ее подготовки, в нужном для этого количестве. Все решения на каждой стадии разработки </w:t>
      </w:r>
      <w:r w:rsidR="00FF622E" w:rsidRPr="00FF622E">
        <w:rPr>
          <w:rFonts w:ascii="Times New Roman" w:hAnsi="Times New Roman" w:cs="Times New Roman"/>
          <w:b/>
          <w:sz w:val="28"/>
          <w:szCs w:val="28"/>
        </w:rPr>
        <w:lastRenderedPageBreak/>
        <w:t>архитектурного проекта должны соответствовать предъявленным к нему нормам и условиям.</w:t>
      </w:r>
    </w:p>
    <w:p w14:paraId="3FA1700D" w14:textId="28D956B3" w:rsidR="00FF622E" w:rsidRDefault="00FF622E" w:rsidP="00A95B06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F622E">
        <w:rPr>
          <w:rFonts w:ascii="Times New Roman" w:hAnsi="Times New Roman" w:cs="Times New Roman"/>
          <w:b/>
          <w:sz w:val="28"/>
          <w:szCs w:val="28"/>
        </w:rPr>
        <w:t>Цель архитектурного проекта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A95B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622E">
        <w:rPr>
          <w:rFonts w:ascii="Times New Roman" w:hAnsi="Times New Roman" w:cs="Times New Roman"/>
          <w:b/>
          <w:sz w:val="28"/>
          <w:szCs w:val="28"/>
        </w:rPr>
        <w:t>Основная цель архитектурного проекта заключается в подробном описании и объяснении художественных или инженерных решений с опорой на государственные стандарты и нормативы.</w:t>
      </w:r>
    </w:p>
    <w:p w14:paraId="57806EE1" w14:textId="77777777" w:rsidR="00FF622E" w:rsidRDefault="00FF622E">
      <w:pPr>
        <w:spacing w:after="0"/>
        <w:ind w:left="-284"/>
      </w:pPr>
    </w:p>
    <w:p w14:paraId="3AD9B420" w14:textId="734000B9" w:rsidR="006758BE" w:rsidRPr="006758BE" w:rsidRDefault="006758BE" w:rsidP="006758BE">
      <w:pPr>
        <w:spacing w:after="0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58BE">
        <w:rPr>
          <w:rFonts w:ascii="Times New Roman" w:hAnsi="Times New Roman" w:cs="Times New Roman"/>
          <w:b/>
          <w:bCs/>
          <w:sz w:val="28"/>
          <w:szCs w:val="28"/>
        </w:rPr>
        <w:t>Часть С</w:t>
      </w:r>
    </w:p>
    <w:p w14:paraId="4AB9C637" w14:textId="77777777" w:rsidR="006758BE" w:rsidRDefault="006758BE">
      <w:pPr>
        <w:spacing w:after="0"/>
        <w:ind w:left="-284"/>
        <w:rPr>
          <w:noProof/>
        </w:rPr>
      </w:pPr>
    </w:p>
    <w:p w14:paraId="3D6213B9" w14:textId="34DAD8BE" w:rsidR="006758BE" w:rsidRDefault="006758BE">
      <w:pPr>
        <w:spacing w:after="0"/>
        <w:ind w:left="-284"/>
      </w:pPr>
      <w:r>
        <w:rPr>
          <w:noProof/>
        </w:rPr>
        <w:drawing>
          <wp:inline distT="0" distB="0" distL="0" distR="0" wp14:anchorId="172B330E" wp14:editId="69EC99F2">
            <wp:extent cx="4360333" cy="4676775"/>
            <wp:effectExtent l="0" t="0" r="2540" b="0"/>
            <wp:docPr id="15336458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666" r="20111"/>
                    <a:stretch/>
                  </pic:blipFill>
                  <pic:spPr bwMode="auto">
                    <a:xfrm>
                      <a:off x="0" y="0"/>
                      <a:ext cx="4360333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4AC1B5" w14:textId="319929CC" w:rsidR="00CA5055" w:rsidRPr="00CA5055" w:rsidRDefault="00CA5055" w:rsidP="00CA5055">
      <w:pPr>
        <w:pStyle w:val="a8"/>
        <w:numPr>
          <w:ilvl w:val="0"/>
          <w:numId w:val="3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A5055">
        <w:rPr>
          <w:rFonts w:ascii="Times New Roman" w:hAnsi="Times New Roman" w:cs="Times New Roman"/>
          <w:b/>
          <w:bCs/>
          <w:sz w:val="28"/>
          <w:szCs w:val="28"/>
        </w:rPr>
        <w:t>Ленточный фундамент</w:t>
      </w:r>
    </w:p>
    <w:p w14:paraId="6A464D56" w14:textId="115DD978" w:rsidR="00CA5055" w:rsidRDefault="00CA5055" w:rsidP="00CA5055">
      <w:pPr>
        <w:pStyle w:val="a8"/>
        <w:numPr>
          <w:ilvl w:val="0"/>
          <w:numId w:val="3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A5055">
        <w:rPr>
          <w:rFonts w:ascii="Times New Roman" w:hAnsi="Times New Roman" w:cs="Times New Roman"/>
          <w:b/>
          <w:bCs/>
          <w:sz w:val="28"/>
          <w:szCs w:val="28"/>
        </w:rPr>
        <w:t>Ленточный фундамент</w:t>
      </w:r>
      <w:r>
        <w:rPr>
          <w:rFonts w:ascii="Times New Roman" w:hAnsi="Times New Roman" w:cs="Times New Roman"/>
          <w:b/>
          <w:bCs/>
          <w:sz w:val="28"/>
          <w:szCs w:val="28"/>
        </w:rPr>
        <w:t>. Э</w:t>
      </w:r>
      <w:r w:rsidRPr="00CA5055">
        <w:rPr>
          <w:rFonts w:ascii="Times New Roman" w:hAnsi="Times New Roman" w:cs="Times New Roman"/>
          <w:b/>
          <w:bCs/>
          <w:sz w:val="28"/>
          <w:szCs w:val="28"/>
        </w:rPr>
        <w:t>то замкнутый контур из бетонных, чаще железобетонных, элементов, который возводится под всеми несущими стенами здания и передаёт подлежащему грунту нагрузку от здания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8359FA3" w14:textId="70E32C7B" w:rsidR="00CA5055" w:rsidRDefault="00CA5055" w:rsidP="00CA5055">
      <w:pPr>
        <w:pStyle w:val="a8"/>
        <w:spacing w:after="0"/>
        <w:ind w:left="7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Стена. В</w:t>
      </w:r>
      <w:r w:rsidRPr="00CA5055">
        <w:rPr>
          <w:rFonts w:ascii="Times New Roman" w:hAnsi="Times New Roman" w:cs="Times New Roman"/>
          <w:b/>
          <w:bCs/>
          <w:sz w:val="28"/>
          <w:szCs w:val="28"/>
        </w:rPr>
        <w:t>ертикальная часть здания или помещения, служащая для поддержания перекрытий и разделения помещения на части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B7CF298" w14:textId="16A79F7B" w:rsidR="00CA5055" w:rsidRDefault="00CA5055" w:rsidP="00CA5055">
      <w:pPr>
        <w:pStyle w:val="a8"/>
        <w:spacing w:after="0"/>
        <w:ind w:left="76"/>
        <w:rPr>
          <w:rFonts w:ascii="Times New Roman" w:hAnsi="Times New Roman" w:cs="Times New Roman"/>
          <w:b/>
          <w:bCs/>
          <w:sz w:val="28"/>
          <w:szCs w:val="28"/>
        </w:rPr>
      </w:pPr>
      <w:r w:rsidRPr="00CA5055">
        <w:rPr>
          <w:rFonts w:ascii="Times New Roman" w:hAnsi="Times New Roman" w:cs="Times New Roman"/>
          <w:b/>
          <w:bCs/>
          <w:sz w:val="28"/>
          <w:szCs w:val="28"/>
        </w:rPr>
        <w:t>Утеплитель</w:t>
      </w:r>
      <w:r>
        <w:rPr>
          <w:rFonts w:ascii="Times New Roman" w:hAnsi="Times New Roman" w:cs="Times New Roman"/>
          <w:b/>
          <w:bCs/>
          <w:sz w:val="28"/>
          <w:szCs w:val="28"/>
        </w:rPr>
        <w:t>. Э</w:t>
      </w:r>
      <w:r w:rsidRPr="00CA5055">
        <w:rPr>
          <w:rFonts w:ascii="Times New Roman" w:hAnsi="Times New Roman" w:cs="Times New Roman"/>
          <w:b/>
          <w:bCs/>
          <w:sz w:val="28"/>
          <w:szCs w:val="28"/>
        </w:rPr>
        <w:t>то материал, который защищает конструкцию от сдавливания грунтом при минусовых температурах, обеспечивает изоляцию бетона от агрессивных подземных вод и минимизирует разрушающее воздействие внешних факторов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FF4417D" w14:textId="04DC54C4" w:rsidR="00CA5055" w:rsidRDefault="00CA5055" w:rsidP="00CA5055">
      <w:pPr>
        <w:pStyle w:val="a8"/>
        <w:spacing w:after="0"/>
        <w:ind w:left="76"/>
        <w:rPr>
          <w:rFonts w:ascii="Times New Roman" w:hAnsi="Times New Roman" w:cs="Times New Roman"/>
          <w:b/>
          <w:bCs/>
          <w:sz w:val="28"/>
          <w:szCs w:val="28"/>
        </w:rPr>
      </w:pPr>
      <w:r w:rsidRPr="00CA5055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Гидроизоляция фундамента</w:t>
      </w:r>
      <w:r>
        <w:rPr>
          <w:rFonts w:ascii="Times New Roman" w:hAnsi="Times New Roman" w:cs="Times New Roman"/>
          <w:b/>
          <w:bCs/>
          <w:sz w:val="28"/>
          <w:szCs w:val="28"/>
        </w:rPr>
        <w:t>. Э</w:t>
      </w:r>
      <w:r w:rsidRPr="00CA5055">
        <w:rPr>
          <w:rFonts w:ascii="Times New Roman" w:hAnsi="Times New Roman" w:cs="Times New Roman"/>
          <w:b/>
          <w:bCs/>
          <w:sz w:val="28"/>
          <w:szCs w:val="28"/>
        </w:rPr>
        <w:t>то комплекс мер, направленных на защиту основания здания от негативного воздействия влаги.</w:t>
      </w:r>
    </w:p>
    <w:p w14:paraId="61A145E9" w14:textId="2BDBAE95" w:rsidR="00CA5055" w:rsidRDefault="00CA5055" w:rsidP="00CA5055">
      <w:pPr>
        <w:pStyle w:val="a8"/>
        <w:spacing w:after="0"/>
        <w:ind w:left="76"/>
        <w:rPr>
          <w:rFonts w:ascii="Times New Roman" w:hAnsi="Times New Roman" w:cs="Times New Roman"/>
          <w:b/>
          <w:bCs/>
          <w:sz w:val="28"/>
          <w:szCs w:val="28"/>
        </w:rPr>
      </w:pPr>
      <w:r w:rsidRPr="00CA5055">
        <w:rPr>
          <w:rFonts w:ascii="Times New Roman" w:hAnsi="Times New Roman" w:cs="Times New Roman"/>
          <w:b/>
          <w:bCs/>
          <w:sz w:val="28"/>
          <w:szCs w:val="28"/>
        </w:rPr>
        <w:t>Цоколь здания</w:t>
      </w:r>
      <w:r>
        <w:rPr>
          <w:rFonts w:ascii="Times New Roman" w:hAnsi="Times New Roman" w:cs="Times New Roman"/>
          <w:b/>
          <w:bCs/>
          <w:sz w:val="28"/>
          <w:szCs w:val="28"/>
        </w:rPr>
        <w:t>. Ни</w:t>
      </w:r>
      <w:r w:rsidRPr="00CA5055">
        <w:rPr>
          <w:rFonts w:ascii="Times New Roman" w:hAnsi="Times New Roman" w:cs="Times New Roman"/>
          <w:b/>
          <w:bCs/>
          <w:sz w:val="28"/>
          <w:szCs w:val="28"/>
        </w:rPr>
        <w:t>жняя, обычно несколько выступающая часть наружной стены здания, сооружения, памятника, лежащая на фундаменте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BC7CA40" w14:textId="252BD2D7" w:rsidR="00CA5055" w:rsidRDefault="00C57362" w:rsidP="00CA5055">
      <w:pPr>
        <w:pStyle w:val="a8"/>
        <w:spacing w:after="0"/>
        <w:ind w:left="76"/>
        <w:rPr>
          <w:rFonts w:ascii="Times New Roman" w:hAnsi="Times New Roman" w:cs="Times New Roman"/>
          <w:b/>
          <w:bCs/>
          <w:sz w:val="28"/>
          <w:szCs w:val="28"/>
        </w:rPr>
      </w:pPr>
      <w:r w:rsidRPr="00C57362">
        <w:rPr>
          <w:rFonts w:ascii="Times New Roman" w:hAnsi="Times New Roman" w:cs="Times New Roman"/>
          <w:b/>
          <w:bCs/>
          <w:sz w:val="28"/>
          <w:szCs w:val="28"/>
        </w:rPr>
        <w:t>Отмостка — это водонепроницаемое покрытие вокруг здания, которое проходит по его периметру с уклоном в направлении от здания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24047D1" w14:textId="2DFE805A" w:rsidR="00C57362" w:rsidRDefault="00C57362" w:rsidP="00CA5055">
      <w:pPr>
        <w:pStyle w:val="a8"/>
        <w:spacing w:after="0"/>
        <w:ind w:left="76"/>
        <w:rPr>
          <w:rFonts w:ascii="Times New Roman" w:hAnsi="Times New Roman" w:cs="Times New Roman"/>
          <w:b/>
          <w:bCs/>
          <w:sz w:val="28"/>
          <w:szCs w:val="28"/>
        </w:rPr>
      </w:pPr>
      <w:r w:rsidRPr="00C57362">
        <w:rPr>
          <w:rFonts w:ascii="Times New Roman" w:hAnsi="Times New Roman" w:cs="Times New Roman"/>
          <w:b/>
          <w:bCs/>
          <w:sz w:val="28"/>
          <w:szCs w:val="28"/>
        </w:rPr>
        <w:t>Покрытие пола — верхний слой пола, непосредственно подвергающийся эксплуатационным воздействиям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914ADA1" w14:textId="5640985D" w:rsidR="00C57362" w:rsidRDefault="00C57362" w:rsidP="00CA5055">
      <w:pPr>
        <w:pStyle w:val="a8"/>
        <w:spacing w:after="0"/>
        <w:ind w:left="76"/>
        <w:rPr>
          <w:rFonts w:ascii="Times New Roman" w:hAnsi="Times New Roman" w:cs="Times New Roman"/>
          <w:b/>
          <w:bCs/>
          <w:sz w:val="28"/>
          <w:szCs w:val="28"/>
        </w:rPr>
      </w:pPr>
      <w:r w:rsidRPr="00C57362">
        <w:rPr>
          <w:rFonts w:ascii="Times New Roman" w:hAnsi="Times New Roman" w:cs="Times New Roman"/>
          <w:b/>
          <w:bCs/>
          <w:sz w:val="28"/>
          <w:szCs w:val="28"/>
        </w:rPr>
        <w:t>Грунт основания — это массив грунта, расположенный под фундаментом и воспринимающий нагрузку от всего здания.</w:t>
      </w:r>
    </w:p>
    <w:p w14:paraId="42739CF5" w14:textId="77777777" w:rsidR="00C57362" w:rsidRDefault="00C57362" w:rsidP="00CA5055">
      <w:pPr>
        <w:pStyle w:val="a8"/>
        <w:spacing w:after="0"/>
        <w:ind w:left="76"/>
        <w:rPr>
          <w:rFonts w:ascii="Times New Roman" w:hAnsi="Times New Roman" w:cs="Times New Roman"/>
          <w:b/>
          <w:bCs/>
          <w:sz w:val="28"/>
          <w:szCs w:val="28"/>
        </w:rPr>
      </w:pPr>
    </w:p>
    <w:p w14:paraId="400A7877" w14:textId="3C17A01E" w:rsidR="00C57362" w:rsidRPr="00CA5055" w:rsidRDefault="005C489A" w:rsidP="00C57362">
      <w:pPr>
        <w:pStyle w:val="a8"/>
        <w:numPr>
          <w:ilvl w:val="0"/>
          <w:numId w:val="3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Конструктивные схемы,</w:t>
      </w:r>
      <w:r w:rsidR="00C57362">
        <w:rPr>
          <w:rFonts w:ascii="Times New Roman" w:hAnsi="Times New Roman" w:cs="Times New Roman"/>
          <w:b/>
          <w:bCs/>
          <w:sz w:val="28"/>
          <w:szCs w:val="28"/>
        </w:rPr>
        <w:t xml:space="preserve"> на которые делятся фундаменты: Л</w:t>
      </w:r>
      <w:r w:rsidR="00C57362" w:rsidRPr="00C57362">
        <w:rPr>
          <w:rFonts w:ascii="Times New Roman" w:hAnsi="Times New Roman" w:cs="Times New Roman"/>
          <w:b/>
          <w:bCs/>
          <w:sz w:val="28"/>
          <w:szCs w:val="28"/>
        </w:rPr>
        <w:t>енточные</w:t>
      </w:r>
      <w:r w:rsidR="00C57362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C57362" w:rsidRPr="00C57362">
        <w:rPr>
          <w:rFonts w:ascii="Times New Roman" w:hAnsi="Times New Roman" w:cs="Times New Roman"/>
          <w:b/>
          <w:bCs/>
          <w:sz w:val="28"/>
          <w:szCs w:val="28"/>
        </w:rPr>
        <w:t xml:space="preserve"> столбчатые</w:t>
      </w:r>
      <w:r w:rsidR="00C5736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C57362" w:rsidRPr="00C57362">
        <w:rPr>
          <w:rFonts w:ascii="Times New Roman" w:hAnsi="Times New Roman" w:cs="Times New Roman"/>
          <w:b/>
          <w:bCs/>
          <w:sz w:val="28"/>
          <w:szCs w:val="28"/>
        </w:rPr>
        <w:t>сплошные</w:t>
      </w:r>
      <w:r w:rsidR="00C57362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C57362" w:rsidRPr="00C57362">
        <w:rPr>
          <w:rFonts w:ascii="Times New Roman" w:hAnsi="Times New Roman" w:cs="Times New Roman"/>
          <w:b/>
          <w:bCs/>
          <w:sz w:val="28"/>
          <w:szCs w:val="28"/>
        </w:rPr>
        <w:t xml:space="preserve"> свайные</w:t>
      </w:r>
      <w:r w:rsidR="00C5736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D06EC53" w14:textId="77777777" w:rsidR="00CA5055" w:rsidRPr="00CA5055" w:rsidRDefault="00CA5055" w:rsidP="00CA5055">
      <w:pPr>
        <w:pStyle w:val="a8"/>
        <w:spacing w:after="0"/>
        <w:ind w:left="76"/>
        <w:rPr>
          <w:rFonts w:ascii="Times New Roman" w:hAnsi="Times New Roman" w:cs="Times New Roman"/>
          <w:b/>
          <w:bCs/>
          <w:sz w:val="28"/>
          <w:szCs w:val="28"/>
        </w:rPr>
      </w:pPr>
    </w:p>
    <w:p w14:paraId="5EB3AC5E" w14:textId="77777777" w:rsidR="00087190" w:rsidRPr="004D3898" w:rsidRDefault="00087190">
      <w:pPr>
        <w:spacing w:after="0"/>
        <w:ind w:left="-284"/>
      </w:pPr>
    </w:p>
    <w:sectPr w:rsidR="00087190" w:rsidRPr="004D389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631ED" w14:textId="77777777" w:rsidR="00DB734C" w:rsidRDefault="00DB734C" w:rsidP="00D52AB1">
      <w:pPr>
        <w:spacing w:after="0" w:line="240" w:lineRule="auto"/>
      </w:pPr>
      <w:r>
        <w:separator/>
      </w:r>
    </w:p>
  </w:endnote>
  <w:endnote w:type="continuationSeparator" w:id="0">
    <w:p w14:paraId="2C1C4D3F" w14:textId="77777777" w:rsidR="00DB734C" w:rsidRDefault="00DB734C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795D1" w14:textId="77777777" w:rsidR="00DB734C" w:rsidRDefault="00DB734C" w:rsidP="00D52AB1">
      <w:pPr>
        <w:spacing w:after="0" w:line="240" w:lineRule="auto"/>
      </w:pPr>
      <w:r>
        <w:separator/>
      </w:r>
    </w:p>
  </w:footnote>
  <w:footnote w:type="continuationSeparator" w:id="0">
    <w:p w14:paraId="5035307F" w14:textId="77777777" w:rsidR="00DB734C" w:rsidRDefault="00DB734C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204"/>
      <w:gridCol w:w="421"/>
      <w:gridCol w:w="403"/>
      <w:gridCol w:w="451"/>
      <w:gridCol w:w="425"/>
      <w:gridCol w:w="1370"/>
      <w:gridCol w:w="354"/>
    </w:tblGrid>
    <w:tr w:rsidR="00D52AB1" w:rsidRPr="0092734A" w14:paraId="018284D1" w14:textId="77777777" w:rsidTr="00407FC6">
      <w:trPr>
        <w:jc w:val="right"/>
      </w:trPr>
      <w:tc>
        <w:tcPr>
          <w:tcW w:w="1204" w:type="dxa"/>
        </w:tcPr>
        <w:p w14:paraId="59C26C6D" w14:textId="72F0E69A" w:rsidR="008659BD" w:rsidRPr="0092734A" w:rsidRDefault="00FC6847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5-6</w:t>
          </w:r>
        </w:p>
      </w:tc>
      <w:tc>
        <w:tcPr>
          <w:tcW w:w="421" w:type="dxa"/>
        </w:tcPr>
        <w:p w14:paraId="12C689C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03" w:type="dxa"/>
        </w:tcPr>
        <w:p w14:paraId="65A0A4FB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5EE61D87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3D07B6E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6C00CD94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75DB84CC" w14:textId="5078856D" w:rsidR="00D52AB1" w:rsidRPr="0092734A" w:rsidRDefault="0037279F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1</w:t>
          </w:r>
        </w:p>
      </w:tc>
    </w:tr>
  </w:tbl>
  <w:p w14:paraId="072DFF66" w14:textId="77777777" w:rsidR="00D52AB1" w:rsidRDefault="00D52AB1" w:rsidP="00D52AB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B62283"/>
    <w:multiLevelType w:val="hybridMultilevel"/>
    <w:tmpl w:val="7A4E93C4"/>
    <w:lvl w:ilvl="0" w:tplc="5804F93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6D53671F"/>
    <w:multiLevelType w:val="hybridMultilevel"/>
    <w:tmpl w:val="55E6B5CA"/>
    <w:lvl w:ilvl="0" w:tplc="251289F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2040423877">
    <w:abstractNumId w:val="0"/>
  </w:num>
  <w:num w:numId="2" w16cid:durableId="1173178422">
    <w:abstractNumId w:val="2"/>
  </w:num>
  <w:num w:numId="3" w16cid:durableId="1718384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2759E"/>
    <w:rsid w:val="00047ACE"/>
    <w:rsid w:val="00087190"/>
    <w:rsid w:val="000B5666"/>
    <w:rsid w:val="000F6922"/>
    <w:rsid w:val="001079BF"/>
    <w:rsid w:val="001C6C90"/>
    <w:rsid w:val="001F0686"/>
    <w:rsid w:val="002D5EF1"/>
    <w:rsid w:val="0030406B"/>
    <w:rsid w:val="00352DA1"/>
    <w:rsid w:val="0037279F"/>
    <w:rsid w:val="00417994"/>
    <w:rsid w:val="00456560"/>
    <w:rsid w:val="004A7389"/>
    <w:rsid w:val="004D3898"/>
    <w:rsid w:val="00566851"/>
    <w:rsid w:val="005C489A"/>
    <w:rsid w:val="005E477D"/>
    <w:rsid w:val="006758BE"/>
    <w:rsid w:val="00706DE3"/>
    <w:rsid w:val="007A2070"/>
    <w:rsid w:val="007A4643"/>
    <w:rsid w:val="007C6193"/>
    <w:rsid w:val="008659BD"/>
    <w:rsid w:val="00887FB2"/>
    <w:rsid w:val="008B72E9"/>
    <w:rsid w:val="00937B1F"/>
    <w:rsid w:val="00951EDA"/>
    <w:rsid w:val="00A3178D"/>
    <w:rsid w:val="00A918A9"/>
    <w:rsid w:val="00A95B06"/>
    <w:rsid w:val="00AF4ACF"/>
    <w:rsid w:val="00AF6FEC"/>
    <w:rsid w:val="00B375B6"/>
    <w:rsid w:val="00BD7A1B"/>
    <w:rsid w:val="00C22EDF"/>
    <w:rsid w:val="00C57362"/>
    <w:rsid w:val="00CA5055"/>
    <w:rsid w:val="00CF5461"/>
    <w:rsid w:val="00D40A35"/>
    <w:rsid w:val="00D46FC3"/>
    <w:rsid w:val="00D52AB1"/>
    <w:rsid w:val="00DB734C"/>
    <w:rsid w:val="00EB1901"/>
    <w:rsid w:val="00ED47E4"/>
    <w:rsid w:val="00F93B21"/>
    <w:rsid w:val="00F96DD7"/>
    <w:rsid w:val="00FC6847"/>
    <w:rsid w:val="00FF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12890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93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8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 honor</cp:lastModifiedBy>
  <cp:revision>17</cp:revision>
  <dcterms:created xsi:type="dcterms:W3CDTF">2023-08-15T23:22:00Z</dcterms:created>
  <dcterms:modified xsi:type="dcterms:W3CDTF">2025-03-27T11:54:00Z</dcterms:modified>
</cp:coreProperties>
</file>