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6AA027C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6875E7A" w14:textId="1D22B5DE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5941E91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011D77A7" w14:textId="5098E53C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365A0D0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51FF675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2F65486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54DF1359" w:rsidR="008A69B6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5800835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77777777" w:rsidR="008659BD" w:rsidRDefault="008A69B6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77777777" w:rsidR="008659BD" w:rsidRDefault="008A69B6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77777777" w:rsidR="008659BD" w:rsidRDefault="008A69B6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2355317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CB83D18" w14:textId="16585750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30C7F4F" w14:textId="561A55C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6BE3693E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02DA9B8F" w:rsidR="008659BD" w:rsidRDefault="008A369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8EE07B3" w14:textId="3B237C7D" w:rsidR="00D52AB1" w:rsidRPr="008A69B6" w:rsidRDefault="00D52AB1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6F3">
        <w:rPr>
          <w:rFonts w:ascii="Times New Roman" w:hAnsi="Times New Roman" w:cs="Times New Roman"/>
          <w:b/>
          <w:sz w:val="28"/>
          <w:szCs w:val="28"/>
        </w:rPr>
        <w:t>гидрогеология, тектоника, минералогия, палеонтология, геофизика, петрография, геохимия и т.д.</w:t>
      </w:r>
    </w:p>
    <w:p w14:paraId="707390BE" w14:textId="77777777" w:rsidR="001079BF" w:rsidRDefault="001079BF" w:rsidP="00B638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FA1D1" w14:textId="4BF25C73" w:rsidR="001079BF" w:rsidRDefault="00D52AB1" w:rsidP="00B6384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2334">
        <w:rPr>
          <w:rFonts w:ascii="Times New Roman" w:hAnsi="Times New Roman" w:cs="Times New Roman"/>
          <w:b/>
          <w:sz w:val="28"/>
          <w:szCs w:val="28"/>
        </w:rPr>
        <w:t xml:space="preserve">Поперечная волна – </w:t>
      </w:r>
      <w:proofErr w:type="spellStart"/>
      <w:r w:rsidR="00182334">
        <w:rPr>
          <w:rFonts w:ascii="Times New Roman" w:hAnsi="Times New Roman" w:cs="Times New Roman"/>
          <w:b/>
          <w:sz w:val="28"/>
          <w:szCs w:val="28"/>
        </w:rPr>
        <w:t>волная</w:t>
      </w:r>
      <w:proofErr w:type="spellEnd"/>
      <w:r w:rsidR="00182334">
        <w:rPr>
          <w:rFonts w:ascii="Times New Roman" w:hAnsi="Times New Roman" w:cs="Times New Roman"/>
          <w:b/>
          <w:sz w:val="28"/>
          <w:szCs w:val="28"/>
        </w:rPr>
        <w:t>, колебание которой происходит поперек направлению распространения волны.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C58070C" w14:textId="220FCE51" w:rsidR="001079BF" w:rsidRPr="008A69B6" w:rsidRDefault="00182334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Зерно; 3. Цемент.</w:t>
      </w:r>
    </w:p>
    <w:p w14:paraId="1F84CF0B" w14:textId="77777777" w:rsidR="001079BF" w:rsidRDefault="001079BF" w:rsidP="008A36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D62F5B7" w14:textId="387948BE" w:rsidR="008A3699" w:rsidRPr="008A3699" w:rsidRDefault="00182334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t xml:space="preserve">скорость движения течения равнинной реки меньше, чем скорость движения горной. С этим связаны такие различия, как размер зерен (больше у горной), содержание глинистой фракции (меньше у горной), текстуры (у горной - наклонная, у равнинной – полого-наклонная или горизонтальная), количество </w:t>
      </w:r>
      <w:r w:rsidR="000365A9" w:rsidRPr="008A3699">
        <w:rPr>
          <w:rFonts w:ascii="Times New Roman" w:hAnsi="Times New Roman" w:cs="Times New Roman"/>
          <w:b/>
          <w:sz w:val="28"/>
          <w:szCs w:val="28"/>
        </w:rPr>
        <w:t>органического материала (у горной он будет сноситься и не накапливаться, у равнинной – большое количество в разрезе)</w:t>
      </w:r>
    </w:p>
    <w:p w14:paraId="6150674C" w14:textId="77777777" w:rsidR="008A3699" w:rsidRPr="008A3699" w:rsidRDefault="008A3699" w:rsidP="00B6384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AD04B5" w14:textId="310BA19B" w:rsidR="000365A9" w:rsidRDefault="00490248" w:rsidP="0049024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Абразия – разрушительная деятельность моря по отношению к крутому берегу. Море поднимает тяжелые частицы и с помощью энергии волн «обрабатывает» крутой берег, разрушает его.</w:t>
      </w:r>
    </w:p>
    <w:p w14:paraId="54977941" w14:textId="43A53942" w:rsidR="00ED47E4" w:rsidRPr="00B6384F" w:rsidRDefault="008A69B6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84F">
        <w:rPr>
          <w:rFonts w:ascii="Times New Roman" w:hAnsi="Times New Roman" w:cs="Times New Roman"/>
          <w:b/>
          <w:sz w:val="28"/>
          <w:szCs w:val="28"/>
        </w:rPr>
        <w:t>Сейсмическая разведка основана на использовании закономерностей</w:t>
      </w:r>
      <w:r w:rsidR="00B6384F" w:rsidRPr="00B6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84F">
        <w:rPr>
          <w:rFonts w:ascii="Times New Roman" w:hAnsi="Times New Roman" w:cs="Times New Roman"/>
          <w:b/>
          <w:sz w:val="28"/>
          <w:szCs w:val="28"/>
        </w:rPr>
        <w:t>распространения в земной коре искусственно создаваемых упругих волн.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536A86EE" w:rsidR="00ED47E4" w:rsidRPr="00B6384F" w:rsidRDefault="00B6384F" w:rsidP="00B6384F">
      <w:pPr>
        <w:spacing w:after="0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>Типы залеганий: горизонтальное, наклонное, складчатое, флексура, разрывное. Горизонтальное залегание – залегание, при котором пласты (плоскости напластования) находятся горизонтально. Признаки: границы пластов параллельны изогипсам, в пониженных участках рельефа обнажаются более древние горные породы, одна и та же граница пласта имеет одинаковые абсолютные отметки на всей территории.</w:t>
      </w:r>
    </w:p>
    <w:p w14:paraId="7AAEBEA6" w14:textId="0E3B7D41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57EC6403" w14:textId="2D6E7F29" w:rsidR="00935589" w:rsidRDefault="00935589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 Агрегат – совокупность минеральных индивидов.</w:t>
      </w:r>
    </w:p>
    <w:p w14:paraId="4AB7ACBF" w14:textId="651A1B51" w:rsidR="008A69B6" w:rsidRDefault="00935589" w:rsidP="00935589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="00C457AF">
        <w:rPr>
          <w:rFonts w:ascii="Times New Roman" w:hAnsi="Times New Roman" w:cs="Times New Roman"/>
          <w:b/>
          <w:sz w:val="28"/>
          <w:szCs w:val="28"/>
        </w:rPr>
        <w:t>Далее описание минерала из коллекции.</w:t>
      </w:r>
    </w:p>
    <w:p w14:paraId="31802CC7" w14:textId="729C0DC4" w:rsidR="00B6384F" w:rsidRDefault="00490248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Причина: эти организмы водные. На территории водоема в этом месте было теплое течение в общей холодной массе или наоборот. При этом, когда организмы умирали, их кости оседали вниз</w:t>
      </w:r>
      <w:r w:rsidR="00FF2DE8">
        <w:rPr>
          <w:rFonts w:ascii="Times New Roman" w:hAnsi="Times New Roman" w:cs="Times New Roman"/>
          <w:b/>
          <w:sz w:val="28"/>
          <w:szCs w:val="28"/>
        </w:rPr>
        <w:t xml:space="preserve"> и одновременно </w:t>
      </w:r>
      <w:proofErr w:type="spellStart"/>
      <w:r w:rsidR="00FF2DE8">
        <w:rPr>
          <w:rFonts w:ascii="Times New Roman" w:hAnsi="Times New Roman" w:cs="Times New Roman"/>
          <w:b/>
          <w:sz w:val="28"/>
          <w:szCs w:val="28"/>
        </w:rPr>
        <w:t>захоронялись</w:t>
      </w:r>
      <w:proofErr w:type="spellEnd"/>
      <w:r w:rsidR="00FF2DE8">
        <w:rPr>
          <w:rFonts w:ascii="Times New Roman" w:hAnsi="Times New Roman" w:cs="Times New Roman"/>
          <w:b/>
          <w:sz w:val="28"/>
          <w:szCs w:val="28"/>
        </w:rPr>
        <w:t>.</w:t>
      </w:r>
    </w:p>
    <w:p w14:paraId="6C67F91F" w14:textId="46CAF75E" w:rsidR="00ED47E4" w:rsidRPr="008A69B6" w:rsidRDefault="008A69B6" w:rsidP="008A69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ED47E4" w:rsidRPr="008A69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9000" w14:textId="77777777" w:rsidR="00963422" w:rsidRDefault="00963422" w:rsidP="00D52AB1">
      <w:pPr>
        <w:spacing w:after="0" w:line="240" w:lineRule="auto"/>
      </w:pPr>
      <w:r>
        <w:separator/>
      </w:r>
    </w:p>
  </w:endnote>
  <w:endnote w:type="continuationSeparator" w:id="0">
    <w:p w14:paraId="740695A1" w14:textId="77777777" w:rsidR="00963422" w:rsidRDefault="00963422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B7AB" w14:textId="77777777" w:rsidR="00963422" w:rsidRDefault="00963422" w:rsidP="00D52AB1">
      <w:pPr>
        <w:spacing w:after="0" w:line="240" w:lineRule="auto"/>
      </w:pPr>
      <w:r>
        <w:separator/>
      </w:r>
    </w:p>
  </w:footnote>
  <w:footnote w:type="continuationSeparator" w:id="0">
    <w:p w14:paraId="0469573D" w14:textId="77777777" w:rsidR="00963422" w:rsidRDefault="00963422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39E22598" w:rsidR="008659BD" w:rsidRPr="0092734A" w:rsidRDefault="00B6384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геология</w:t>
          </w:r>
        </w:p>
      </w:tc>
      <w:tc>
        <w:tcPr>
          <w:tcW w:w="784" w:type="dxa"/>
        </w:tcPr>
        <w:p w14:paraId="6563B4B0" w14:textId="379343DA" w:rsidR="00D52AB1" w:rsidRPr="0092734A" w:rsidRDefault="00D117C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6</w:t>
          </w:r>
          <w:r w:rsidR="00B6384F">
            <w:rPr>
              <w:rFonts w:ascii="Times New Roman" w:hAnsi="Times New Roman" w:cs="Times New Roman"/>
              <w:sz w:val="32"/>
              <w:szCs w:val="32"/>
            </w:rPr>
            <w:t>-7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074399237">
    <w:abstractNumId w:val="0"/>
  </w:num>
  <w:num w:numId="2" w16cid:durableId="1608153426">
    <w:abstractNumId w:val="5"/>
  </w:num>
  <w:num w:numId="3" w16cid:durableId="865170553">
    <w:abstractNumId w:val="4"/>
  </w:num>
  <w:num w:numId="4" w16cid:durableId="290134449">
    <w:abstractNumId w:val="2"/>
  </w:num>
  <w:num w:numId="5" w16cid:durableId="299305146">
    <w:abstractNumId w:val="3"/>
  </w:num>
  <w:num w:numId="6" w16cid:durableId="1657104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1079BF"/>
    <w:rsid w:val="00173EFB"/>
    <w:rsid w:val="00182334"/>
    <w:rsid w:val="00490248"/>
    <w:rsid w:val="004F39D3"/>
    <w:rsid w:val="00514E86"/>
    <w:rsid w:val="008659BD"/>
    <w:rsid w:val="00886973"/>
    <w:rsid w:val="008A3699"/>
    <w:rsid w:val="008A69B6"/>
    <w:rsid w:val="008B3D35"/>
    <w:rsid w:val="00935589"/>
    <w:rsid w:val="009506F3"/>
    <w:rsid w:val="00963422"/>
    <w:rsid w:val="00A3178D"/>
    <w:rsid w:val="00AF6FEC"/>
    <w:rsid w:val="00B6384F"/>
    <w:rsid w:val="00BD7A1B"/>
    <w:rsid w:val="00C22EDF"/>
    <w:rsid w:val="00C457AF"/>
    <w:rsid w:val="00D01BC5"/>
    <w:rsid w:val="00D117CF"/>
    <w:rsid w:val="00D20275"/>
    <w:rsid w:val="00D52AB1"/>
    <w:rsid w:val="00ED47E4"/>
    <w:rsid w:val="00F437D5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 Лось</cp:lastModifiedBy>
  <cp:revision>2</cp:revision>
  <dcterms:created xsi:type="dcterms:W3CDTF">2024-03-25T17:52:00Z</dcterms:created>
  <dcterms:modified xsi:type="dcterms:W3CDTF">2024-03-25T17:52:00Z</dcterms:modified>
</cp:coreProperties>
</file>